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0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816"/>
        <w:gridCol w:w="8264"/>
        <w:gridCol w:w="1728"/>
      </w:tblGrid>
      <w:tr w:rsidR="00CC0681" w14:paraId="5695C3EA" w14:textId="77777777" w:rsidTr="00C075E9">
        <w:trPr>
          <w:trHeight w:val="1691"/>
          <w:jc w:val="center"/>
        </w:trPr>
        <w:tc>
          <w:tcPr>
            <w:tcW w:w="1816" w:type="dxa"/>
            <w:vAlign w:val="center"/>
          </w:tcPr>
          <w:p w14:paraId="5F52EBDD" w14:textId="615EE1D5" w:rsidR="00CC0681" w:rsidRDefault="00CC0C94" w:rsidP="005B054A">
            <w:r w:rsidRPr="00CC0C94">
              <w:rPr>
                <w:noProof/>
              </w:rPr>
              <w:drawing>
                <wp:inline distT="0" distB="0" distL="0" distR="0" wp14:anchorId="100A9960" wp14:editId="01AAA80F">
                  <wp:extent cx="1016000" cy="447675"/>
                  <wp:effectExtent l="0" t="0" r="0" b="9525"/>
                  <wp:docPr id="1479008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08763" name=""/>
                          <pic:cNvPicPr/>
                        </pic:nvPicPr>
                        <pic:blipFill>
                          <a:blip r:embed="rId8"/>
                          <a:stretch>
                            <a:fillRect/>
                          </a:stretch>
                        </pic:blipFill>
                        <pic:spPr>
                          <a:xfrm>
                            <a:off x="0" y="0"/>
                            <a:ext cx="1016000" cy="447675"/>
                          </a:xfrm>
                          <a:prstGeom prst="rect">
                            <a:avLst/>
                          </a:prstGeom>
                        </pic:spPr>
                      </pic:pic>
                    </a:graphicData>
                  </a:graphic>
                </wp:inline>
              </w:drawing>
            </w:r>
          </w:p>
        </w:tc>
        <w:tc>
          <w:tcPr>
            <w:tcW w:w="8264" w:type="dxa"/>
            <w:vAlign w:val="center"/>
          </w:tcPr>
          <w:p w14:paraId="0B2F6CA2" w14:textId="77777777" w:rsidR="00CC0681" w:rsidRDefault="00CC0681" w:rsidP="005B054A">
            <w:pPr>
              <w:jc w:val="center"/>
            </w:pPr>
            <w:r>
              <w:rPr>
                <w:rFonts w:ascii="Times New Roman" w:hAnsi="Times New Roman"/>
                <w:b/>
                <w:color w:val="282828"/>
                <w:sz w:val="32"/>
              </w:rPr>
              <w:t>International Journal of Management,</w:t>
            </w:r>
            <w:r>
              <w:rPr>
                <w:rFonts w:ascii="Times New Roman" w:hAnsi="Times New Roman"/>
                <w:b/>
                <w:color w:val="282828"/>
                <w:sz w:val="32"/>
              </w:rPr>
              <w:br/>
              <w:t>Accounting, Governance and Education</w:t>
            </w:r>
            <w:r>
              <w:rPr>
                <w:rFonts w:ascii="Times New Roman" w:hAnsi="Times New Roman"/>
                <w:b/>
                <w:color w:val="282828"/>
                <w:sz w:val="32"/>
              </w:rPr>
              <w:br/>
              <w:t>(IMAGE)</w:t>
            </w:r>
            <w:r>
              <w:rPr>
                <w:rFonts w:ascii="Times New Roman" w:hAnsi="Times New Roman"/>
                <w:b/>
                <w:color w:val="282828"/>
                <w:sz w:val="32"/>
              </w:rPr>
              <w:br/>
            </w:r>
            <w:r>
              <w:rPr>
                <w:sz w:val="20"/>
              </w:rPr>
              <w:br/>
              <w:t>Official Journal Homepage</w:t>
            </w:r>
            <w:r>
              <w:rPr>
                <w:sz w:val="20"/>
              </w:rPr>
              <w:br/>
            </w:r>
            <w:r>
              <w:rPr>
                <w:color w:val="0000B4"/>
                <w:sz w:val="20"/>
                <w:u w:val="single"/>
              </w:rPr>
              <w:t>https://ojs.unirazak.edu.my/index.php/image/index</w:t>
            </w:r>
          </w:p>
        </w:tc>
        <w:tc>
          <w:tcPr>
            <w:tcW w:w="1728" w:type="dxa"/>
            <w:vAlign w:val="center"/>
          </w:tcPr>
          <w:p w14:paraId="35674A2F" w14:textId="1CDC960C" w:rsidR="00CC0681" w:rsidRDefault="005D6EF0" w:rsidP="005B054A">
            <w:pPr>
              <w:jc w:val="center"/>
            </w:pPr>
            <w:r w:rsidRPr="005D6EF0">
              <w:rPr>
                <w:noProof/>
              </w:rPr>
              <w:drawing>
                <wp:inline distT="0" distB="0" distL="0" distR="0" wp14:anchorId="55751A3B" wp14:editId="2631167B">
                  <wp:extent cx="845127" cy="1205087"/>
                  <wp:effectExtent l="0" t="0" r="0" b="0"/>
                  <wp:docPr id="212491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16876" name=""/>
                          <pic:cNvPicPr/>
                        </pic:nvPicPr>
                        <pic:blipFill>
                          <a:blip r:embed="rId9"/>
                          <a:stretch>
                            <a:fillRect/>
                          </a:stretch>
                        </pic:blipFill>
                        <pic:spPr>
                          <a:xfrm>
                            <a:off x="0" y="0"/>
                            <a:ext cx="856278" cy="1220987"/>
                          </a:xfrm>
                          <a:prstGeom prst="rect">
                            <a:avLst/>
                          </a:prstGeom>
                        </pic:spPr>
                      </pic:pic>
                    </a:graphicData>
                  </a:graphic>
                </wp:inline>
              </w:drawing>
            </w:r>
          </w:p>
        </w:tc>
      </w:tr>
    </w:tbl>
    <w:p w14:paraId="608B5A3D" w14:textId="77777777" w:rsidR="0034183E" w:rsidRDefault="0034183E" w:rsidP="00483DDE">
      <w:pPr>
        <w:spacing w:before="40" w:after="40" w:line="240" w:lineRule="auto"/>
        <w:jc w:val="both"/>
        <w:rPr>
          <w:rFonts w:ascii="Times New Roman" w:hAnsi="Times New Roman"/>
          <w:b/>
          <w:sz w:val="28"/>
          <w:szCs w:val="28"/>
        </w:rPr>
      </w:pPr>
    </w:p>
    <w:p w14:paraId="6FCE363F" w14:textId="7AFCB982" w:rsidR="00483DDE" w:rsidRPr="00483DDE" w:rsidRDefault="00B602F1" w:rsidP="00483DDE">
      <w:pPr>
        <w:spacing w:before="40" w:after="40" w:line="240" w:lineRule="auto"/>
        <w:jc w:val="both"/>
        <w:rPr>
          <w:rFonts w:ascii="Times New Roman" w:hAnsi="Times New Roman"/>
          <w:b/>
          <w:sz w:val="28"/>
          <w:szCs w:val="28"/>
        </w:rPr>
      </w:pPr>
      <w:r>
        <w:rPr>
          <w:rFonts w:ascii="Times New Roman" w:hAnsi="Times New Roman"/>
          <w:b/>
          <w:sz w:val="28"/>
          <w:szCs w:val="28"/>
        </w:rPr>
        <w:t>Title</w:t>
      </w:r>
    </w:p>
    <w:p w14:paraId="5503FF0E" w14:textId="4B2DED24" w:rsidR="00483DDE" w:rsidRDefault="00483DDE" w:rsidP="004810CE">
      <w:pPr>
        <w:spacing w:before="40" w:after="40" w:line="240" w:lineRule="auto"/>
        <w:jc w:val="both"/>
        <w:rPr>
          <w:rFonts w:ascii="Times New Roman" w:hAnsi="Times New Roman"/>
          <w:sz w:val="24"/>
          <w:szCs w:val="24"/>
        </w:rPr>
      </w:pPr>
    </w:p>
    <w:p w14:paraId="155C92C8" w14:textId="40459D2A" w:rsidR="00483DDE" w:rsidRPr="00483DDE" w:rsidRDefault="002A02FA" w:rsidP="00483DDE">
      <w:pPr>
        <w:spacing w:before="40" w:after="40" w:line="240" w:lineRule="auto"/>
        <w:jc w:val="both"/>
        <w:rPr>
          <w:rFonts w:ascii="Times New Roman" w:hAnsi="Times New Roman"/>
          <w:b/>
          <w:sz w:val="24"/>
          <w:szCs w:val="24"/>
        </w:rPr>
      </w:pPr>
      <w:r>
        <w:rPr>
          <w:rFonts w:ascii="Times New Roman" w:hAnsi="Times New Roman"/>
          <w:sz w:val="24"/>
          <w:szCs w:val="24"/>
        </w:rPr>
        <w:t>Author 1 Given Name Surname</w:t>
      </w:r>
      <w:r w:rsidR="00156BE4">
        <w:rPr>
          <w:rFonts w:ascii="Times New Roman" w:hAnsi="Times New Roman"/>
          <w:noProof/>
          <w:sz w:val="24"/>
          <w:szCs w:val="24"/>
        </w:rPr>
        <w:drawing>
          <wp:inline distT="0" distB="0" distL="0" distR="0" wp14:anchorId="289BCA5F" wp14:editId="7BAF6BAF">
            <wp:extent cx="113753" cy="113753"/>
            <wp:effectExtent l="0" t="0" r="635" b="635"/>
            <wp:docPr id="762158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0">
                      <a:extLst>
                        <a:ext uri="{96DAC541-7B7A-43D3-8B79-37D633B846F1}">
                          <asvg:svgBlip xmlns:asvg="http://schemas.microsoft.com/office/drawing/2016/SVG/main" r:embed="rId11"/>
                        </a:ext>
                      </a:extLst>
                    </a:blip>
                    <a:stretch>
                      <a:fillRect/>
                    </a:stretch>
                  </pic:blipFill>
                  <pic:spPr>
                    <a:xfrm>
                      <a:off x="0" y="0"/>
                      <a:ext cx="120008" cy="120008"/>
                    </a:xfrm>
                    <a:prstGeom prst="rect">
                      <a:avLst/>
                    </a:prstGeom>
                  </pic:spPr>
                </pic:pic>
              </a:graphicData>
            </a:graphic>
          </wp:inline>
        </w:drawing>
      </w:r>
      <w:r w:rsidR="00E54322">
        <w:rPr>
          <w:rFonts w:ascii="Times New Roman" w:hAnsi="Times New Roman"/>
          <w:sz w:val="24"/>
          <w:szCs w:val="24"/>
        </w:rPr>
        <w:t>*</w:t>
      </w:r>
      <w:r w:rsidR="007656E0">
        <w:rPr>
          <w:rFonts w:ascii="Times New Roman" w:hAnsi="Times New Roman"/>
          <w:sz w:val="24"/>
          <w:szCs w:val="24"/>
          <w:vertAlign w:val="superscript"/>
        </w:rPr>
        <w:t>1</w:t>
      </w:r>
      <w:r w:rsidR="007C37ED">
        <w:rPr>
          <w:rFonts w:ascii="Times New Roman" w:hAnsi="Times New Roman"/>
          <w:sz w:val="24"/>
          <w:szCs w:val="24"/>
        </w:rPr>
        <w:t xml:space="preserve">, </w:t>
      </w:r>
      <w:r>
        <w:rPr>
          <w:rFonts w:ascii="Times New Roman" w:hAnsi="Times New Roman"/>
          <w:sz w:val="24"/>
          <w:szCs w:val="24"/>
        </w:rPr>
        <w:t>Author 2 Given Name Surname</w:t>
      </w:r>
      <w:r w:rsidR="00156BE4">
        <w:rPr>
          <w:rFonts w:ascii="Times New Roman" w:hAnsi="Times New Roman"/>
          <w:noProof/>
          <w:sz w:val="24"/>
          <w:szCs w:val="24"/>
        </w:rPr>
        <w:drawing>
          <wp:inline distT="0" distB="0" distL="0" distR="0" wp14:anchorId="29B14F9D" wp14:editId="124803EB">
            <wp:extent cx="113753" cy="113753"/>
            <wp:effectExtent l="0" t="0" r="635" b="635"/>
            <wp:docPr id="1839035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0">
                      <a:extLst>
                        <a:ext uri="{96DAC541-7B7A-43D3-8B79-37D633B846F1}">
                          <asvg:svgBlip xmlns:asvg="http://schemas.microsoft.com/office/drawing/2016/SVG/main" r:embed="rId11"/>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2</w:t>
      </w:r>
      <w:r w:rsidR="007C37ED">
        <w:rPr>
          <w:rFonts w:ascii="Times New Roman" w:hAnsi="Times New Roman"/>
          <w:sz w:val="24"/>
          <w:szCs w:val="24"/>
        </w:rPr>
        <w:t>,</w:t>
      </w:r>
      <w:r>
        <w:rPr>
          <w:rFonts w:ascii="Times New Roman" w:hAnsi="Times New Roman"/>
          <w:sz w:val="24"/>
          <w:szCs w:val="24"/>
        </w:rPr>
        <w:t xml:space="preserve"> and</w:t>
      </w:r>
      <w:r w:rsidR="007C37ED">
        <w:rPr>
          <w:rFonts w:ascii="Times New Roman" w:hAnsi="Times New Roman"/>
          <w:sz w:val="24"/>
          <w:szCs w:val="24"/>
        </w:rPr>
        <w:t xml:space="preserve"> </w:t>
      </w:r>
      <w:r>
        <w:rPr>
          <w:rFonts w:ascii="Times New Roman" w:hAnsi="Times New Roman"/>
          <w:sz w:val="24"/>
          <w:szCs w:val="24"/>
        </w:rPr>
        <w:t>Author 3 Given Name Surname</w:t>
      </w:r>
      <w:r w:rsidR="00156BE4">
        <w:rPr>
          <w:rFonts w:ascii="Times New Roman" w:hAnsi="Times New Roman"/>
          <w:noProof/>
          <w:sz w:val="24"/>
          <w:szCs w:val="24"/>
        </w:rPr>
        <w:drawing>
          <wp:inline distT="0" distB="0" distL="0" distR="0" wp14:anchorId="49AB39C9" wp14:editId="48D4B294">
            <wp:extent cx="113753" cy="113753"/>
            <wp:effectExtent l="0" t="0" r="635" b="635"/>
            <wp:docPr id="431283702"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0">
                      <a:extLst>
                        <a:ext uri="{96DAC541-7B7A-43D3-8B79-37D633B846F1}">
                          <asvg:svgBlip xmlns:asvg="http://schemas.microsoft.com/office/drawing/2016/SVG/main" r:embed="rId11"/>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3</w:t>
      </w:r>
      <w:r w:rsidR="00BB324C">
        <w:rPr>
          <w:rFonts w:ascii="Times New Roman" w:hAnsi="Times New Roman"/>
          <w:sz w:val="24"/>
          <w:szCs w:val="24"/>
        </w:rPr>
        <w:t xml:space="preserve"> </w:t>
      </w:r>
    </w:p>
    <w:p w14:paraId="1B77BC34" w14:textId="2A24AC34" w:rsidR="004810CE" w:rsidRDefault="004810CE" w:rsidP="004810CE">
      <w:pPr>
        <w:spacing w:before="40" w:after="40" w:line="240" w:lineRule="auto"/>
        <w:jc w:val="both"/>
        <w:rPr>
          <w:rFonts w:ascii="Times New Roman" w:hAnsi="Times New Roman"/>
          <w:sz w:val="24"/>
          <w:szCs w:val="24"/>
        </w:rPr>
      </w:pPr>
    </w:p>
    <w:p w14:paraId="3DA75837" w14:textId="209DFB64" w:rsidR="00067C39" w:rsidRDefault="00FA0830"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1</w:t>
      </w:r>
      <w:r w:rsidR="002A02FA" w:rsidRPr="002A02FA">
        <w:t xml:space="preserve"> </w:t>
      </w:r>
      <w:r w:rsidR="002A02FA">
        <w:rPr>
          <w:rFonts w:ascii="Times New Roman" w:hAnsi="Times New Roman"/>
          <w:i/>
          <w:sz w:val="20"/>
          <w:szCs w:val="20"/>
        </w:rPr>
        <w:t>D</w:t>
      </w:r>
      <w:r w:rsidR="002A02FA" w:rsidRPr="002A02FA">
        <w:rPr>
          <w:rFonts w:ascii="Times New Roman" w:hAnsi="Times New Roman"/>
          <w:i/>
          <w:sz w:val="20"/>
          <w:szCs w:val="20"/>
        </w:rPr>
        <w:t xml:space="preserve">ept. 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xml:space="preserve"> </w:t>
      </w:r>
      <w:r w:rsidR="002A02FA" w:rsidRPr="002A02FA">
        <w:rPr>
          <w:rFonts w:ascii="Times New Roman" w:hAnsi="Times New Roman"/>
          <w:i/>
          <w:sz w:val="20"/>
          <w:szCs w:val="20"/>
        </w:rPr>
        <w:t>(of Affiliation)</w:t>
      </w:r>
      <w:r w:rsidR="002A02FA">
        <w:rPr>
          <w:rFonts w:ascii="Times New Roman" w:hAnsi="Times New Roman"/>
          <w:i/>
          <w:sz w:val="20"/>
          <w:szCs w:val="20"/>
        </w:rPr>
        <w:t xml:space="preserve">, </w:t>
      </w:r>
      <w:r w:rsidR="002A02FA" w:rsidRPr="002A02FA">
        <w:rPr>
          <w:rFonts w:ascii="Times New Roman" w:hAnsi="Times New Roman"/>
          <w:i/>
          <w:sz w:val="20"/>
          <w:szCs w:val="20"/>
        </w:rPr>
        <w:t xml:space="preserve">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City, Country.</w:t>
      </w:r>
    </w:p>
    <w:p w14:paraId="148D2B00" w14:textId="1ECF28E1"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2</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5880D0F6" w14:textId="00C202CF"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3</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0C5FF684" w14:textId="77777777" w:rsidR="002A02FA" w:rsidRDefault="002A02FA" w:rsidP="002A02FA">
      <w:pPr>
        <w:spacing w:before="40" w:after="40" w:line="240" w:lineRule="auto"/>
        <w:jc w:val="both"/>
        <w:rPr>
          <w:rFonts w:ascii="Times New Roman" w:hAnsi="Times New Roman"/>
          <w:i/>
          <w:sz w:val="20"/>
          <w:szCs w:val="20"/>
        </w:rPr>
      </w:pPr>
    </w:p>
    <w:p w14:paraId="26F9BAB1" w14:textId="3F11B138" w:rsidR="00911F25" w:rsidRDefault="00911F25" w:rsidP="00911F25">
      <w:pPr>
        <w:spacing w:after="0" w:line="240" w:lineRule="auto"/>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1072" behindDoc="1" locked="0" layoutInCell="1" allowOverlap="1" wp14:anchorId="59ADDE1C" wp14:editId="347BC2BD">
                <wp:simplePos x="0" y="0"/>
                <wp:positionH relativeFrom="column">
                  <wp:posOffset>-50165</wp:posOffset>
                </wp:positionH>
                <wp:positionV relativeFrom="paragraph">
                  <wp:posOffset>107315</wp:posOffset>
                </wp:positionV>
                <wp:extent cx="955964" cy="2838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4" cy="283845"/>
                        </a:xfrm>
                        <a:prstGeom prst="rect">
                          <a:avLst/>
                        </a:prstGeom>
                        <a:noFill/>
                        <a:ln w="9525">
                          <a:noFill/>
                          <a:miter lim="800000"/>
                          <a:headEnd/>
                          <a:tailEnd/>
                        </a:ln>
                      </wps:spPr>
                      <wps:txb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DDE1C" id="_x0000_t202" coordsize="21600,21600" o:spt="202" path="m,l,21600r21600,l21600,xe">
                <v:stroke joinstyle="miter"/>
                <v:path gradientshapeok="t" o:connecttype="rect"/>
              </v:shapetype>
              <v:shape id="Text Box 2" o:spid="_x0000_s1026" type="#_x0000_t202" style="position:absolute;margin-left:-3.95pt;margin-top:8.45pt;width:75.2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" filled="f" stroked="f">
                <v:textbo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0048" behindDoc="1" locked="0" layoutInCell="1" allowOverlap="1" wp14:anchorId="6008736A" wp14:editId="26480886">
                <wp:simplePos x="0" y="0"/>
                <wp:positionH relativeFrom="column">
                  <wp:posOffset>1797050</wp:posOffset>
                </wp:positionH>
                <wp:positionV relativeFrom="paragraph">
                  <wp:posOffset>105987</wp:posOffset>
                </wp:positionV>
                <wp:extent cx="851535" cy="283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3845"/>
                        </a:xfrm>
                        <a:prstGeom prst="rect">
                          <a:avLst/>
                        </a:prstGeom>
                        <a:noFill/>
                        <a:ln w="9525">
                          <a:noFill/>
                          <a:miter lim="800000"/>
                          <a:headEnd/>
                          <a:tailEnd/>
                        </a:ln>
                      </wps:spPr>
                      <wps:txb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736A" id="_x0000_s1027" type="#_x0000_t202" style="position:absolute;margin-left:141.5pt;margin-top:8.35pt;width:67.0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" filled="f" stroked="f">
                <v:textbo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v:textbox>
              </v:shape>
            </w:pict>
          </mc:Fallback>
        </mc:AlternateContent>
      </w:r>
    </w:p>
    <w:p w14:paraId="557BD358" w14:textId="48BCF173"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57216" behindDoc="0" locked="0" layoutInCell="1" allowOverlap="1" wp14:anchorId="12922D8F" wp14:editId="6BE9E275">
                <wp:simplePos x="0" y="0"/>
                <wp:positionH relativeFrom="column">
                  <wp:posOffset>-50800</wp:posOffset>
                </wp:positionH>
                <wp:positionV relativeFrom="paragraph">
                  <wp:posOffset>187325</wp:posOffset>
                </wp:positionV>
                <wp:extent cx="1638935" cy="8153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638935"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2D8F" id="Text Box 19" o:spid="_x0000_s1028" type="#_x0000_t202" style="position:absolute;margin-left:-4pt;margin-top:14.75pt;width:129.05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" filled="f" stroked="f" strokeweight=".5pt">
                <v:textbo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3120" behindDoc="0" locked="0" layoutInCell="1" allowOverlap="1" wp14:anchorId="2DEC861A" wp14:editId="660DF92A">
                <wp:simplePos x="0" y="0"/>
                <wp:positionH relativeFrom="column">
                  <wp:posOffset>1805305</wp:posOffset>
                </wp:positionH>
                <wp:positionV relativeFrom="paragraph">
                  <wp:posOffset>187960</wp:posOffset>
                </wp:positionV>
                <wp:extent cx="4827905" cy="2168194"/>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2168194"/>
                        </a:xfrm>
                        <a:prstGeom prst="rect">
                          <a:avLst/>
                        </a:prstGeom>
                        <a:noFill/>
                        <a:ln w="9525">
                          <a:noFill/>
                          <a:miter lim="800000"/>
                          <a:headEnd/>
                          <a:tailEnd/>
                        </a:ln>
                      </wps:spPr>
                      <wps:txb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59940772" w14:textId="53C39348" w:rsidR="00B61251" w:rsidRPr="00086C97" w:rsidRDefault="00B61251" w:rsidP="00FB1C41">
                            <w:pPr>
                              <w:spacing w:after="120" w:line="228" w:lineRule="auto"/>
                              <w:jc w:val="both"/>
                              <w:rPr>
                                <w:rFonts w:ascii="Times New Roman" w:hAnsi="Times New Roman"/>
                                <w:sz w:val="20"/>
                                <w:szCs w:val="20"/>
                              </w:rPr>
                            </w:pPr>
                            <w:r w:rsidRPr="00B61251">
                              <w:rPr>
                                <w:rFonts w:ascii="Times New Roman" w:hAnsi="Times New Roman"/>
                                <w:sz w:val="20"/>
                                <w:szCs w:val="20"/>
                                <w:highlight w:val="yellow"/>
                              </w:rPr>
                              <w:t xml:space="preserve">Please hyperlink ORCID ID for all authors to the ORCID logo next the </w:t>
                            </w:r>
                            <w:proofErr w:type="gramStart"/>
                            <w:r w:rsidRPr="00B61251">
                              <w:rPr>
                                <w:rFonts w:ascii="Times New Roman" w:hAnsi="Times New Roman"/>
                                <w:sz w:val="20"/>
                                <w:szCs w:val="20"/>
                                <w:highlight w:val="yellow"/>
                              </w:rPr>
                              <w:t>authors</w:t>
                            </w:r>
                            <w:proofErr w:type="gramEnd"/>
                            <w:r w:rsidRPr="00B61251">
                              <w:rPr>
                                <w:rFonts w:ascii="Times New Roman" w:hAnsi="Times New Roman"/>
                                <w:sz w:val="20"/>
                                <w:szCs w:val="20"/>
                                <w:highlight w:val="yellow"/>
                              </w:rPr>
                              <w:t xml:space="preserve"> name.</w:t>
                            </w:r>
                          </w:p>
                          <w:p w14:paraId="32EEA2F8" w14:textId="77777777" w:rsidR="00FB1C41" w:rsidRPr="00DC4C9B" w:rsidRDefault="00FB1C41" w:rsidP="00FB1C41">
                            <w:pPr>
                              <w:spacing w:after="120" w:line="228" w:lineRule="auto"/>
                              <w:rPr>
                                <w:rFonts w:ascii="Times New Roman" w:hAnsi="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C861A" id="_x0000_s1029" type="#_x0000_t202" style="position:absolute;margin-left:142.15pt;margin-top:14.8pt;width:380.15pt;height:17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" filled="f" stroked="f">
                <v:textbo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59940772" w14:textId="53C39348" w:rsidR="00B61251" w:rsidRPr="00086C97" w:rsidRDefault="00B61251" w:rsidP="00FB1C41">
                      <w:pPr>
                        <w:spacing w:after="120" w:line="228" w:lineRule="auto"/>
                        <w:jc w:val="both"/>
                        <w:rPr>
                          <w:rFonts w:ascii="Times New Roman" w:hAnsi="Times New Roman"/>
                          <w:sz w:val="20"/>
                          <w:szCs w:val="20"/>
                        </w:rPr>
                      </w:pPr>
                      <w:r w:rsidRPr="00B61251">
                        <w:rPr>
                          <w:rFonts w:ascii="Times New Roman" w:hAnsi="Times New Roman"/>
                          <w:sz w:val="20"/>
                          <w:szCs w:val="20"/>
                          <w:highlight w:val="yellow"/>
                        </w:rPr>
                        <w:t xml:space="preserve">Please hyperlink ORCID ID for all authors to the ORCID logo next the </w:t>
                      </w:r>
                      <w:proofErr w:type="gramStart"/>
                      <w:r w:rsidRPr="00B61251">
                        <w:rPr>
                          <w:rFonts w:ascii="Times New Roman" w:hAnsi="Times New Roman"/>
                          <w:sz w:val="20"/>
                          <w:szCs w:val="20"/>
                          <w:highlight w:val="yellow"/>
                        </w:rPr>
                        <w:t>authors</w:t>
                      </w:r>
                      <w:proofErr w:type="gramEnd"/>
                      <w:r w:rsidRPr="00B61251">
                        <w:rPr>
                          <w:rFonts w:ascii="Times New Roman" w:hAnsi="Times New Roman"/>
                          <w:sz w:val="20"/>
                          <w:szCs w:val="20"/>
                          <w:highlight w:val="yellow"/>
                        </w:rPr>
                        <w:t xml:space="preserve"> name.</w:t>
                      </w:r>
                    </w:p>
                    <w:p w14:paraId="32EEA2F8" w14:textId="77777777" w:rsidR="00FB1C41" w:rsidRPr="00DC4C9B" w:rsidRDefault="00FB1C41" w:rsidP="00FB1C41">
                      <w:pPr>
                        <w:spacing w:after="120" w:line="228" w:lineRule="auto"/>
                        <w:rPr>
                          <w:rFonts w:ascii="Times New Roman" w:hAnsi="Times New Roman"/>
                          <w:b/>
                          <w:sz w:val="20"/>
                          <w:szCs w:val="20"/>
                        </w:rPr>
                      </w:pPr>
                    </w:p>
                  </w:txbxContent>
                </v:textbox>
              </v:shape>
            </w:pict>
          </mc:Fallback>
        </mc:AlternateContent>
      </w:r>
      <w:r>
        <w:rPr>
          <w:noProof/>
          <w:lang w:eastAsia="en-MY"/>
        </w:rPr>
        <mc:AlternateContent>
          <mc:Choice Requires="wps">
            <w:drawing>
              <wp:anchor distT="0" distB="0" distL="114300" distR="114300" simplePos="0" relativeHeight="251652096" behindDoc="0" locked="0" layoutInCell="1" allowOverlap="1" wp14:anchorId="1BCBE93C" wp14:editId="0AEAA022">
                <wp:simplePos x="0" y="0"/>
                <wp:positionH relativeFrom="column">
                  <wp:posOffset>-8255</wp:posOffset>
                </wp:positionH>
                <wp:positionV relativeFrom="paragraph">
                  <wp:posOffset>175895</wp:posOffset>
                </wp:positionV>
                <wp:extent cx="14541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95733" id="Straight Connector 1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85pt" to="11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" strokecolor="black [3040]"/>
            </w:pict>
          </mc:Fallback>
        </mc:AlternateContent>
      </w:r>
      <w:r w:rsidR="00911F25">
        <w:rPr>
          <w:noProof/>
          <w:lang w:eastAsia="en-MY"/>
        </w:rPr>
        <mc:AlternateContent>
          <mc:Choice Requires="wps">
            <w:drawing>
              <wp:anchor distT="0" distB="0" distL="114300" distR="114300" simplePos="0" relativeHeight="251655168" behindDoc="0" locked="0" layoutInCell="1" allowOverlap="1" wp14:anchorId="6334A0DF" wp14:editId="01FFDADE">
                <wp:simplePos x="0" y="0"/>
                <wp:positionH relativeFrom="column">
                  <wp:posOffset>1854200</wp:posOffset>
                </wp:positionH>
                <wp:positionV relativeFrom="paragraph">
                  <wp:posOffset>175895</wp:posOffset>
                </wp:positionV>
                <wp:extent cx="47726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A851C" id="Straight Connector 1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13.85pt" to="52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" strokecolor="black [3040]"/>
            </w:pict>
          </mc:Fallback>
        </mc:AlternateContent>
      </w:r>
    </w:p>
    <w:p w14:paraId="0A67B5E8" w14:textId="6061A109" w:rsidR="00911F25" w:rsidRDefault="00911F25" w:rsidP="00911F25">
      <w:pPr>
        <w:tabs>
          <w:tab w:val="left" w:pos="3087"/>
        </w:tabs>
        <w:rPr>
          <w:rFonts w:ascii="Times New Roman" w:hAnsi="Times New Roman"/>
          <w:b/>
          <w:smallCaps/>
        </w:rPr>
      </w:pPr>
      <w:r>
        <w:rPr>
          <w:rFonts w:ascii="Times New Roman" w:hAnsi="Times New Roman"/>
          <w:b/>
          <w:smallCaps/>
        </w:rPr>
        <w:tab/>
      </w:r>
    </w:p>
    <w:p w14:paraId="47BA3E14" w14:textId="22A39DAA" w:rsidR="00911F25" w:rsidRDefault="00911F25" w:rsidP="00911F25">
      <w:pPr>
        <w:rPr>
          <w:rFonts w:ascii="Times New Roman" w:hAnsi="Times New Roman"/>
          <w:b/>
          <w:smallCaps/>
        </w:rPr>
      </w:pPr>
    </w:p>
    <w:p w14:paraId="4EEC52F7" w14:textId="40457429" w:rsidR="00911F25" w:rsidRDefault="00017D88"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63360" behindDoc="1" locked="0" layoutInCell="1" allowOverlap="1" wp14:anchorId="2B89A251" wp14:editId="6114DE0A">
                <wp:simplePos x="0" y="0"/>
                <wp:positionH relativeFrom="column">
                  <wp:posOffset>-47625</wp:posOffset>
                </wp:positionH>
                <wp:positionV relativeFrom="paragraph">
                  <wp:posOffset>101600</wp:posOffset>
                </wp:positionV>
                <wp:extent cx="1407292" cy="2838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92" cy="283845"/>
                        </a:xfrm>
                        <a:prstGeom prst="rect">
                          <a:avLst/>
                        </a:prstGeom>
                        <a:noFill/>
                        <a:ln w="9525">
                          <a:noFill/>
                          <a:miter lim="800000"/>
                          <a:headEnd/>
                          <a:tailEnd/>
                        </a:ln>
                      </wps:spPr>
                      <wps:txb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9A251" id="_x0000_s1030" type="#_x0000_t202" style="position:absolute;margin-left:-3.75pt;margin-top:8pt;width:110.8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" filled="f" stroked="f">
                <v:textbo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v:textbox>
              </v:shape>
            </w:pict>
          </mc:Fallback>
        </mc:AlternateContent>
      </w:r>
    </w:p>
    <w:p w14:paraId="5B37B56E" w14:textId="438611F3"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62336" behindDoc="0" locked="0" layoutInCell="1" allowOverlap="1" wp14:anchorId="221A309E" wp14:editId="57DD550E">
                <wp:simplePos x="0" y="0"/>
                <wp:positionH relativeFrom="column">
                  <wp:posOffset>-51752</wp:posOffset>
                </wp:positionH>
                <wp:positionV relativeFrom="paragraph">
                  <wp:posOffset>33973</wp:posOffset>
                </wp:positionV>
                <wp:extent cx="1774774" cy="11468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4774" cy="1146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309E" id="Text Box 4" o:spid="_x0000_s1031" type="#_x0000_t202" style="position:absolute;margin-left:-4.05pt;margin-top:2.7pt;width:139.75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" filled="f" stroked="f" strokeweight=".5pt">
                <v:textbo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v:textbox>
              </v:shape>
            </w:pict>
          </mc:Fallback>
        </mc:AlternateContent>
      </w:r>
      <w:r w:rsidR="00221251">
        <w:rPr>
          <w:noProof/>
          <w:lang w:eastAsia="en-MY"/>
        </w:rPr>
        <mc:AlternateContent>
          <mc:Choice Requires="wps">
            <w:drawing>
              <wp:anchor distT="0" distB="0" distL="114300" distR="114300" simplePos="0" relativeHeight="251665408" behindDoc="0" locked="0" layoutInCell="1" allowOverlap="1" wp14:anchorId="249A95A7" wp14:editId="5599C232">
                <wp:simplePos x="0" y="0"/>
                <wp:positionH relativeFrom="column">
                  <wp:posOffset>-51381</wp:posOffset>
                </wp:positionH>
                <wp:positionV relativeFrom="paragraph">
                  <wp:posOffset>27581</wp:posOffset>
                </wp:positionV>
                <wp:extent cx="1484744"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48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E61D66" id="Straight Connector 2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15pt" to="11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" strokecolor="black [3040]"/>
            </w:pict>
          </mc:Fallback>
        </mc:AlternateContent>
      </w:r>
    </w:p>
    <w:p w14:paraId="033825CA" w14:textId="371C8528" w:rsidR="00911F25" w:rsidRDefault="00911F25" w:rsidP="00911F25">
      <w:pPr>
        <w:rPr>
          <w:rFonts w:ascii="Times New Roman" w:hAnsi="Times New Roman"/>
          <w:b/>
          <w:smallCaps/>
        </w:rPr>
      </w:pPr>
    </w:p>
    <w:p w14:paraId="1C0E6E48" w14:textId="52EDBEBF" w:rsidR="00911F25" w:rsidRDefault="00911F25" w:rsidP="00911F25">
      <w:pPr>
        <w:rPr>
          <w:rFonts w:ascii="Times New Roman" w:hAnsi="Times New Roman"/>
          <w:b/>
          <w:smallCaps/>
        </w:rPr>
      </w:pPr>
    </w:p>
    <w:p w14:paraId="6EE5C46F" w14:textId="05BB7FE7" w:rsidR="0022230F" w:rsidRDefault="000A1456" w:rsidP="00A8662C">
      <w:pPr>
        <w:pStyle w:val="ListParagraph"/>
        <w:spacing w:after="120" w:line="240" w:lineRule="auto"/>
        <w:ind w:left="0"/>
        <w:jc w:val="both"/>
        <w:rPr>
          <w:rFonts w:ascii="Times New Roman" w:hAnsi="Times New Roman"/>
          <w:b/>
          <w:sz w:val="20"/>
          <w:szCs w:val="20"/>
        </w:rPr>
      </w:pPr>
      <w:r>
        <w:rPr>
          <w:noProof/>
        </w:rPr>
        <mc:AlternateContent>
          <mc:Choice Requires="wps">
            <w:drawing>
              <wp:anchor distT="0" distB="0" distL="114300" distR="114300" simplePos="0" relativeHeight="251660288" behindDoc="0" locked="0" layoutInCell="1" allowOverlap="1" wp14:anchorId="66D0E51E" wp14:editId="7FCF63CF">
                <wp:simplePos x="0" y="0"/>
                <wp:positionH relativeFrom="column">
                  <wp:posOffset>1843405</wp:posOffset>
                </wp:positionH>
                <wp:positionV relativeFrom="paragraph">
                  <wp:posOffset>126171</wp:posOffset>
                </wp:positionV>
                <wp:extent cx="4953000" cy="4000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0050"/>
                        </a:xfrm>
                        <a:prstGeom prst="rect">
                          <a:avLst/>
                        </a:prstGeom>
                        <a:noFill/>
                        <a:ln w="9525">
                          <a:noFill/>
                          <a:miter lim="800000"/>
                          <a:headEnd/>
                          <a:tailEnd/>
                        </a:ln>
                      </wps:spPr>
                      <wps:txbx>
                        <w:txbxContent>
                          <w:p w14:paraId="03C1C547" w14:textId="7E3EE3CB" w:rsidR="007D742A" w:rsidRPr="000E53B6" w:rsidRDefault="00823C14" w:rsidP="007D742A">
                            <w:pPr>
                              <w:rPr>
                                <w:rStyle w:val="Hyperlink"/>
                                <w:rFonts w:ascii="Times New Roman" w:hAnsi="Times New Roman"/>
                                <w:sz w:val="16"/>
                                <w:szCs w:val="16"/>
                                <w:u w:val="none"/>
                              </w:rPr>
                            </w:pPr>
                            <w:r w:rsidRPr="000E53B6">
                              <w:rPr>
                                <w:rFonts w:ascii="Times New Roman" w:hAnsi="Times New Roman"/>
                                <w:color w:val="000000"/>
                                <w:sz w:val="16"/>
                                <w:szCs w:val="16"/>
                              </w:rPr>
                              <w:t>©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w:t>
                            </w:r>
                            <w:r w:rsidR="00B30A8E">
                              <w:rPr>
                                <w:rFonts w:ascii="Times New Roman" w:hAnsi="Times New Roman"/>
                                <w:color w:val="000000"/>
                                <w:sz w:val="16"/>
                                <w:szCs w:val="16"/>
                              </w:rPr>
                              <w:t>Universiti Tun Abdul Razak</w:t>
                            </w:r>
                            <w:r w:rsidRPr="000E53B6">
                              <w:rPr>
                                <w:rFonts w:ascii="Times New Roman" w:hAnsi="Times New Roman"/>
                                <w:color w:val="000000"/>
                                <w:sz w:val="16"/>
                                <w:szCs w:val="16"/>
                              </w:rPr>
                              <w:t>.</w:t>
                            </w:r>
                            <w:r w:rsidRPr="000E53B6">
                              <w:rPr>
                                <w:rFonts w:ascii="Times New Roman" w:hAnsi="Times New Roman"/>
                                <w:color w:val="000000"/>
                                <w:sz w:val="16"/>
                                <w:szCs w:val="16"/>
                              </w:rPr>
                              <w:br/>
                              <w:t>This is an open access article under</w:t>
                            </w:r>
                            <w:r w:rsidR="000421CF">
                              <w:rPr>
                                <w:rStyle w:val="Hyperlink"/>
                                <w:rFonts w:ascii="Times New Roman" w:hAnsi="Times New Roman"/>
                                <w:color w:val="000000" w:themeColor="text1"/>
                                <w:sz w:val="16"/>
                                <w:szCs w:val="16"/>
                                <w:u w:val="none"/>
                              </w:rPr>
                              <w:t xml:space="preserve"> </w:t>
                            </w:r>
                            <w:r w:rsidR="000421CF">
                              <w:rPr>
                                <w:rFonts w:ascii="Times New Roman" w:hAnsi="Times New Roman"/>
                                <w:color w:val="000000"/>
                                <w:sz w:val="16"/>
                                <w:szCs w:val="16"/>
                              </w:rPr>
                              <w:t>Universiti Tun Abdul Razak.</w:t>
                            </w:r>
                          </w:p>
                          <w:p w14:paraId="60BD1135" w14:textId="3BB9F5AE" w:rsidR="00823C14" w:rsidRPr="000A1456" w:rsidRDefault="00823C14" w:rsidP="00823C14">
                            <w:pPr>
                              <w:rPr>
                                <w:rFonts w:ascii="Times New Roman" w:hAnsi="Times New Roman"/>
                                <w:sz w:val="16"/>
                                <w:szCs w:val="16"/>
                              </w:rPr>
                            </w:pPr>
                            <w:r w:rsidRPr="000A1456">
                              <w:rPr>
                                <w:rFonts w:ascii="Times New Roman" w:hAnsi="Times New Roman"/>
                                <w:color w:val="000000"/>
                                <w:sz w:val="16"/>
                                <w:szCs w:val="16"/>
                              </w:rPr>
                              <w:t xml:space="preserve">). </w:t>
                            </w:r>
                          </w:p>
                          <w:p w14:paraId="504A044E" w14:textId="77777777" w:rsidR="00823C14" w:rsidRPr="000A1456" w:rsidRDefault="00823C14" w:rsidP="00823C14">
                            <w:pPr>
                              <w:rPr>
                                <w:rFonts w:ascii="Times New Roman" w:hAnsi="Times New Roman"/>
                                <w:sz w:val="16"/>
                                <w:szCs w:val="16"/>
                              </w:rPr>
                            </w:pPr>
                          </w:p>
                          <w:p w14:paraId="42940D50" w14:textId="77777777" w:rsidR="00823C14" w:rsidRPr="000A1456" w:rsidRDefault="00823C14" w:rsidP="00823C14">
                            <w:pPr>
                              <w:rPr>
                                <w:rFonts w:ascii="Times New Roman" w:hAnsi="Times New Roman"/>
                                <w:sz w:val="16"/>
                                <w:szCs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6D0E51E" id="Text Box 42" o:spid="_x0000_s1032" type="#_x0000_t202" style="position:absolute;left:0;text-align:left;margin-left:145.15pt;margin-top:9.95pt;width:390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" filled="f" stroked="f">
                <v:textbox>
                  <w:txbxContent>
                    <w:p w14:paraId="03C1C547" w14:textId="7E3EE3CB" w:rsidR="007D742A" w:rsidRPr="000E53B6" w:rsidRDefault="00823C14" w:rsidP="007D742A">
                      <w:pPr>
                        <w:rPr>
                          <w:rStyle w:val="Hyperlink"/>
                          <w:rFonts w:ascii="Times New Roman" w:hAnsi="Times New Roman"/>
                          <w:sz w:val="16"/>
                          <w:szCs w:val="16"/>
                          <w:u w:val="none"/>
                        </w:rPr>
                      </w:pPr>
                      <w:r w:rsidRPr="000E53B6">
                        <w:rPr>
                          <w:rFonts w:ascii="Times New Roman" w:hAnsi="Times New Roman"/>
                          <w:color w:val="000000"/>
                          <w:sz w:val="16"/>
                          <w:szCs w:val="16"/>
                        </w:rPr>
                        <w:t>© 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w:t>
                      </w:r>
                      <w:r w:rsidR="00B30A8E">
                        <w:rPr>
                          <w:rFonts w:ascii="Times New Roman" w:hAnsi="Times New Roman"/>
                          <w:color w:val="000000"/>
                          <w:sz w:val="16"/>
                          <w:szCs w:val="16"/>
                        </w:rPr>
                        <w:t>Universiti Tun Abdul Razak</w:t>
                      </w:r>
                      <w:r w:rsidRPr="000E53B6">
                        <w:rPr>
                          <w:rFonts w:ascii="Times New Roman" w:hAnsi="Times New Roman"/>
                          <w:color w:val="000000"/>
                          <w:sz w:val="16"/>
                          <w:szCs w:val="16"/>
                        </w:rPr>
                        <w:t>.</w:t>
                      </w:r>
                      <w:r w:rsidRPr="000E53B6">
                        <w:rPr>
                          <w:rFonts w:ascii="Times New Roman" w:hAnsi="Times New Roman"/>
                          <w:color w:val="000000"/>
                          <w:sz w:val="16"/>
                          <w:szCs w:val="16"/>
                        </w:rPr>
                        <w:br/>
                        <w:t>This is an open access article under</w:t>
                      </w:r>
                      <w:r w:rsidR="000421CF">
                        <w:rPr>
                          <w:rStyle w:val="Hyperlink"/>
                          <w:rFonts w:ascii="Times New Roman" w:hAnsi="Times New Roman"/>
                          <w:color w:val="000000" w:themeColor="text1"/>
                          <w:sz w:val="16"/>
                          <w:szCs w:val="16"/>
                          <w:u w:val="none"/>
                        </w:rPr>
                        <w:t xml:space="preserve"> </w:t>
                      </w:r>
                      <w:r w:rsidR="000421CF">
                        <w:rPr>
                          <w:rFonts w:ascii="Times New Roman" w:hAnsi="Times New Roman"/>
                          <w:color w:val="000000"/>
                          <w:sz w:val="16"/>
                          <w:szCs w:val="16"/>
                        </w:rPr>
                        <w:t>Universiti Tun Abdul Razak.</w:t>
                      </w:r>
                    </w:p>
                    <w:p w14:paraId="60BD1135" w14:textId="3BB9F5AE" w:rsidR="00823C14" w:rsidRPr="000A1456" w:rsidRDefault="00823C14" w:rsidP="00823C14">
                      <w:pPr>
                        <w:rPr>
                          <w:rFonts w:ascii="Times New Roman" w:hAnsi="Times New Roman"/>
                          <w:sz w:val="16"/>
                          <w:szCs w:val="16"/>
                        </w:rPr>
                      </w:pPr>
                      <w:r w:rsidRPr="000A1456">
                        <w:rPr>
                          <w:rFonts w:ascii="Times New Roman" w:hAnsi="Times New Roman"/>
                          <w:color w:val="000000"/>
                          <w:sz w:val="16"/>
                          <w:szCs w:val="16"/>
                        </w:rPr>
                        <w:t xml:space="preserve">). </w:t>
                      </w:r>
                    </w:p>
                    <w:p w14:paraId="504A044E" w14:textId="77777777" w:rsidR="00823C14" w:rsidRPr="000A1456" w:rsidRDefault="00823C14" w:rsidP="00823C14">
                      <w:pPr>
                        <w:rPr>
                          <w:rFonts w:ascii="Times New Roman" w:hAnsi="Times New Roman"/>
                          <w:sz w:val="16"/>
                          <w:szCs w:val="16"/>
                        </w:rPr>
                      </w:pPr>
                    </w:p>
                    <w:p w14:paraId="42940D50" w14:textId="77777777" w:rsidR="00823C14" w:rsidRPr="000A1456" w:rsidRDefault="00823C14" w:rsidP="00823C14">
                      <w:pPr>
                        <w:rPr>
                          <w:rFonts w:ascii="Times New Roman" w:hAnsi="Times New Roman"/>
                          <w:sz w:val="16"/>
                          <w:szCs w:val="16"/>
                        </w:rPr>
                      </w:pPr>
                    </w:p>
                  </w:txbxContent>
                </v:textbox>
              </v:shape>
            </w:pict>
          </mc:Fallback>
        </mc:AlternateContent>
      </w:r>
    </w:p>
    <w:p w14:paraId="58C87564" w14:textId="621BDE0A" w:rsidR="00E5150F" w:rsidRDefault="00E5150F" w:rsidP="00A8662C">
      <w:pPr>
        <w:pStyle w:val="ListParagraph"/>
        <w:spacing w:after="120" w:line="240" w:lineRule="auto"/>
        <w:ind w:left="0"/>
        <w:jc w:val="both"/>
        <w:rPr>
          <w:rFonts w:ascii="Times New Roman" w:hAnsi="Times New Roman"/>
          <w:b/>
          <w:sz w:val="20"/>
          <w:szCs w:val="20"/>
        </w:rPr>
      </w:pPr>
    </w:p>
    <w:p w14:paraId="0B8C9B34" w14:textId="78C8B429" w:rsidR="00FB1C41" w:rsidRDefault="00FB1C41" w:rsidP="00A8662C">
      <w:pPr>
        <w:pStyle w:val="ListParagraph"/>
        <w:spacing w:after="120" w:line="240" w:lineRule="auto"/>
        <w:ind w:left="0"/>
        <w:jc w:val="both"/>
        <w:rPr>
          <w:rFonts w:ascii="Times New Roman" w:hAnsi="Times New Roman"/>
          <w:b/>
          <w:sz w:val="20"/>
          <w:szCs w:val="20"/>
        </w:rPr>
      </w:pPr>
    </w:p>
    <w:p w14:paraId="03BEA22D" w14:textId="23A7B22C" w:rsidR="00FB1C41" w:rsidRDefault="00221251" w:rsidP="00A8662C">
      <w:pPr>
        <w:pStyle w:val="ListParagraph"/>
        <w:spacing w:after="120" w:line="240" w:lineRule="auto"/>
        <w:ind w:left="0"/>
        <w:jc w:val="both"/>
        <w:rPr>
          <w:rFonts w:ascii="Times New Roman" w:hAnsi="Times New Roman"/>
          <w:b/>
          <w:sz w:val="20"/>
          <w:szCs w:val="20"/>
        </w:rPr>
      </w:pPr>
      <w:r>
        <w:rPr>
          <w:noProof/>
          <w:lang w:eastAsia="en-MY"/>
        </w:rPr>
        <mc:AlternateContent>
          <mc:Choice Requires="wps">
            <w:drawing>
              <wp:anchor distT="0" distB="0" distL="114300" distR="114300" simplePos="0" relativeHeight="251658240" behindDoc="0" locked="0" layoutInCell="1" allowOverlap="1" wp14:anchorId="4C115DA1" wp14:editId="06A194A0">
                <wp:simplePos x="0" y="0"/>
                <wp:positionH relativeFrom="column">
                  <wp:posOffset>-19947</wp:posOffset>
                </wp:positionH>
                <wp:positionV relativeFrom="paragraph">
                  <wp:posOffset>48156</wp:posOffset>
                </wp:positionV>
                <wp:extent cx="14541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30104B" id="Straight Connector 1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8pt" to="11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" strokecolor="black [3040]"/>
            </w:pict>
          </mc:Fallback>
        </mc:AlternateContent>
      </w:r>
      <w:r w:rsidR="00290EE5">
        <w:rPr>
          <w:noProof/>
          <w:lang w:eastAsia="en-MY"/>
        </w:rPr>
        <mc:AlternateContent>
          <mc:Choice Requires="wps">
            <w:drawing>
              <wp:anchor distT="0" distB="0" distL="114300" distR="114300" simplePos="0" relativeHeight="251656192" behindDoc="0" locked="0" layoutInCell="1" allowOverlap="1" wp14:anchorId="6211E925" wp14:editId="4F7C3AD5">
                <wp:simplePos x="0" y="0"/>
                <wp:positionH relativeFrom="column">
                  <wp:posOffset>1837576</wp:posOffset>
                </wp:positionH>
                <wp:positionV relativeFrom="paragraph">
                  <wp:posOffset>43301</wp:posOffset>
                </wp:positionV>
                <wp:extent cx="47726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4C3188" id="Straight Connector 9"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3.4pt" to="5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" strokecolor="black [3040]"/>
            </w:pict>
          </mc:Fallback>
        </mc:AlternateContent>
      </w:r>
    </w:p>
    <w:p w14:paraId="70A986F7" w14:textId="3254A266" w:rsidR="00FB1C41" w:rsidRDefault="00FB1C41" w:rsidP="00A8662C">
      <w:pPr>
        <w:pStyle w:val="ListParagraph"/>
        <w:spacing w:after="120" w:line="240" w:lineRule="auto"/>
        <w:ind w:left="0"/>
        <w:jc w:val="both"/>
        <w:rPr>
          <w:rFonts w:ascii="Times New Roman" w:hAnsi="Times New Roman"/>
          <w:b/>
          <w:sz w:val="20"/>
          <w:szCs w:val="20"/>
        </w:rPr>
        <w:sectPr w:rsidR="00FB1C41" w:rsidSect="0054373A">
          <w:headerReference w:type="default" r:id="rId12"/>
          <w:headerReference w:type="first" r:id="rId13"/>
          <w:footerReference w:type="first" r:id="rId14"/>
          <w:pgSz w:w="11906" w:h="16838" w:code="9"/>
          <w:pgMar w:top="1366" w:right="731" w:bottom="1440" w:left="731" w:header="907" w:footer="709" w:gutter="0"/>
          <w:pgNumType w:start="1"/>
          <w:cols w:space="708"/>
          <w:titlePg/>
          <w:docGrid w:linePitch="360"/>
        </w:sectPr>
      </w:pPr>
    </w:p>
    <w:p w14:paraId="32AB9529" w14:textId="6A5AFEA1" w:rsidR="00483DDE" w:rsidRDefault="00483DDE" w:rsidP="00483DDE">
      <w:pPr>
        <w:numPr>
          <w:ilvl w:val="0"/>
          <w:numId w:val="1"/>
        </w:numPr>
        <w:spacing w:before="160" w:after="80" w:line="240" w:lineRule="auto"/>
        <w:contextualSpacing/>
        <w:jc w:val="both"/>
        <w:rPr>
          <w:rFonts w:ascii="Times New Roman" w:hAnsi="Times New Roman"/>
          <w:b/>
          <w:smallCaps/>
        </w:rPr>
      </w:pPr>
      <w:r w:rsidRPr="00483DDE">
        <w:rPr>
          <w:rFonts w:ascii="Times New Roman" w:hAnsi="Times New Roman"/>
          <w:b/>
          <w:smallCaps/>
        </w:rPr>
        <w:t>Introduction</w:t>
      </w:r>
    </w:p>
    <w:p w14:paraId="3C60A5A6" w14:textId="4F23F7E4" w:rsidR="00AF79E4" w:rsidRDefault="002322FF" w:rsidP="00C075E9">
      <w:pPr>
        <w:spacing w:after="120" w:line="228" w:lineRule="auto"/>
        <w:ind w:firstLine="360"/>
        <w:jc w:val="both"/>
        <w:rPr>
          <w:rFonts w:ascii="Times New Roman" w:hAnsi="Times New Roman"/>
          <w:sz w:val="20"/>
          <w:szCs w:val="20"/>
        </w:rPr>
      </w:pPr>
      <w:r>
        <w:rPr>
          <w:rFonts w:ascii="Times New Roman" w:hAnsi="Times New Roman"/>
          <w:noProof/>
          <w:sz w:val="20"/>
          <w:szCs w:val="20"/>
        </w:rPr>
        <mc:AlternateContent>
          <mc:Choice Requires="wpg">
            <w:drawing>
              <wp:anchor distT="0" distB="0" distL="114300" distR="114300" simplePos="0" relativeHeight="251658752" behindDoc="0" locked="0" layoutInCell="1" allowOverlap="1" wp14:anchorId="5531B0B4" wp14:editId="65928EFC">
                <wp:simplePos x="0" y="0"/>
                <wp:positionH relativeFrom="column">
                  <wp:posOffset>-22745</wp:posOffset>
                </wp:positionH>
                <wp:positionV relativeFrom="paragraph">
                  <wp:posOffset>2407343</wp:posOffset>
                </wp:positionV>
                <wp:extent cx="4953000" cy="998375"/>
                <wp:effectExtent l="0" t="0" r="0" b="0"/>
                <wp:wrapNone/>
                <wp:docPr id="24" name="Group 24"/>
                <wp:cNvGraphicFramePr/>
                <a:graphic xmlns:a="http://schemas.openxmlformats.org/drawingml/2006/main">
                  <a:graphicData uri="http://schemas.microsoft.com/office/word/2010/wordprocessingGroup">
                    <wpg:wgp>
                      <wpg:cNvGrpSpPr/>
                      <wpg:grpSpPr>
                        <a:xfrm>
                          <a:off x="0" y="0"/>
                          <a:ext cx="4953000" cy="998375"/>
                          <a:chOff x="396" y="172928"/>
                          <a:chExt cx="3960495" cy="695221"/>
                        </a:xfrm>
                      </wpg:grpSpPr>
                      <wps:wsp>
                        <wps:cNvPr id="31" name="Text Box 2"/>
                        <wps:cNvSpPr txBox="1">
                          <a:spLocks noChangeArrowheads="1"/>
                        </wps:cNvSpPr>
                        <wps:spPr bwMode="auto">
                          <a:xfrm>
                            <a:off x="396" y="172928"/>
                            <a:ext cx="1362710" cy="236220"/>
                          </a:xfrm>
                          <a:prstGeom prst="rect">
                            <a:avLst/>
                          </a:prstGeom>
                          <a:noFill/>
                          <a:ln w="9525">
                            <a:noFill/>
                            <a:miter lim="800000"/>
                            <a:headEnd/>
                            <a:tailEnd/>
                          </a:ln>
                        </wps:spPr>
                        <wps:txb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wps:txbx>
                        <wps:bodyPr rot="0" vert="horz" wrap="square" lIns="91440" tIns="45720" rIns="91440" bIns="45720" anchor="t" anchorCtr="0">
                          <a:noAutofit/>
                        </wps:bodyPr>
                      </wps:wsp>
                      <wps:wsp>
                        <wps:cNvPr id="32" name="Text Box 2"/>
                        <wps:cNvSpPr txBox="1">
                          <a:spLocks noChangeArrowheads="1"/>
                        </wps:cNvSpPr>
                        <wps:spPr bwMode="auto">
                          <a:xfrm>
                            <a:off x="396" y="210827"/>
                            <a:ext cx="3960495" cy="657322"/>
                          </a:xfrm>
                          <a:prstGeom prst="rect">
                            <a:avLst/>
                          </a:prstGeom>
                          <a:noFill/>
                          <a:ln w="9525">
                            <a:noFill/>
                            <a:miter lim="800000"/>
                            <a:headEnd/>
                            <a:tailEnd/>
                          </a:ln>
                        </wps:spPr>
                        <wps:txbx>
                          <w:txbxContent>
                            <w:p w14:paraId="08C267FE" w14:textId="4C187EA1" w:rsidR="001B23A5" w:rsidRPr="000E53B6" w:rsidRDefault="001B23A5" w:rsidP="001B23A5">
                              <w:r w:rsidRPr="000E53B6">
                                <w:rPr>
                                  <w:rFonts w:ascii="Times New Roman" w:hAnsi="Times New Roman"/>
                                  <w:color w:val="000000"/>
                                  <w:sz w:val="16"/>
                                  <w:szCs w:val="16"/>
                                </w:rPr>
                                <w:t>*Corresponding author:</w:t>
                              </w:r>
                              <w:r w:rsidRPr="000E53B6">
                                <w:rPr>
                                  <w:rFonts w:ascii="Times New Roman" w:hAnsi="Times New Roman"/>
                                  <w:color w:val="000000"/>
                                  <w:sz w:val="16"/>
                                  <w:szCs w:val="16"/>
                                </w:rPr>
                                <w:br/>
                                <w:t xml:space="preserve">E-mail address: </w:t>
                              </w:r>
                              <w:r w:rsidR="00AC2F09" w:rsidRPr="000E53B6">
                                <w:rPr>
                                  <w:rFonts w:ascii="Times New Roman" w:hAnsi="Times New Roman"/>
                                  <w:color w:val="000000"/>
                                  <w:sz w:val="16"/>
                                  <w:szCs w:val="16"/>
                                </w:rPr>
                                <w:t xml:space="preserve">Corresponding author </w:t>
                              </w:r>
                              <w:r w:rsidRPr="000E53B6">
                                <w:rPr>
                                  <w:rFonts w:ascii="Times New Roman" w:hAnsi="Times New Roman"/>
                                  <w:sz w:val="16"/>
                                  <w:szCs w:val="16"/>
                                </w:rPr>
                                <w:t>&lt;</w:t>
                              </w:r>
                              <w:r w:rsidR="00AC2F09" w:rsidRPr="000E53B6">
                                <w:rPr>
                                  <w:rFonts w:ascii="Times New Roman" w:hAnsi="Times New Roman"/>
                                  <w:sz w:val="16"/>
                                  <w:szCs w:val="16"/>
                                </w:rPr>
                                <w:t>XXX@</w:t>
                              </w:r>
                              <w:r w:rsidR="002322FF">
                                <w:rPr>
                                  <w:rFonts w:ascii="Times New Roman" w:hAnsi="Times New Roman"/>
                                  <w:sz w:val="16"/>
                                  <w:szCs w:val="16"/>
                                </w:rPr>
                                <w:t>unirazak.edu.my</w:t>
                              </w:r>
                              <w:r w:rsidRPr="000E53B6">
                                <w:rPr>
                                  <w:rFonts w:ascii="Times New Roman" w:hAnsi="Times New Roman"/>
                                  <w:sz w:val="16"/>
                                  <w:szCs w:val="16"/>
                                </w:rPr>
                                <w:t>&gt;</w:t>
                              </w:r>
                              <w:r w:rsidRPr="000E53B6">
                                <w:rPr>
                                  <w:rFonts w:ascii="Times New Roman" w:hAnsi="Times New Roman"/>
                                  <w:color w:val="000000"/>
                                  <w:sz w:val="16"/>
                                  <w:szCs w:val="16"/>
                                </w:rPr>
                                <w:t>.</w:t>
                              </w:r>
                              <w:r w:rsidRPr="000E53B6">
                                <w:rPr>
                                  <w:rFonts w:ascii="Times New Roman" w:hAnsi="Times New Roman"/>
                                  <w:color w:val="000000"/>
                                  <w:sz w:val="16"/>
                                  <w:szCs w:val="16"/>
                                </w:rPr>
                                <w:br/>
                                <w:t>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w:t>
                              </w:r>
                              <w:r w:rsidR="000421CF" w:rsidRPr="000421CF">
                                <w:rPr>
                                  <w:rFonts w:ascii="Times New Roman" w:hAnsi="Times New Roman"/>
                                  <w:color w:val="000000"/>
                                  <w:sz w:val="16"/>
                                  <w:szCs w:val="16"/>
                                </w:rPr>
                                <w:t>Universiti Tun Abdul Razak</w:t>
                              </w:r>
                              <w:r w:rsidR="000421CF">
                                <w:rPr>
                                  <w:rFonts w:ascii="Times New Roman" w:hAnsi="Times New Roman"/>
                                  <w:color w:val="000000"/>
                                  <w:sz w:val="16"/>
                                  <w:szCs w:val="16"/>
                                </w:rPr>
                                <w:t>.</w:t>
                              </w:r>
                              <w:r w:rsidRPr="000E53B6">
                                <w:rPr>
                                  <w:rFonts w:ascii="Times New Roman" w:hAnsi="Times New Roman"/>
                                  <w:color w:val="000000"/>
                                  <w:sz w:val="16"/>
                                  <w:szCs w:val="16"/>
                                </w:rPr>
                                <w:br/>
                              </w:r>
                              <w:r w:rsidR="000421CF" w:rsidRPr="000421CF">
                                <w:rPr>
                                  <w:rFonts w:ascii="Times New Roman" w:hAnsi="Times New Roman"/>
                                  <w:color w:val="000000"/>
                                  <w:sz w:val="16"/>
                                  <w:szCs w:val="16"/>
                                </w:rPr>
                                <w:t>This is an open access article under Universiti Tun Abdul Razak.</w:t>
                              </w:r>
                            </w:p>
                            <w:p w14:paraId="251C32F2" w14:textId="77777777" w:rsidR="001B23A5" w:rsidRDefault="001B23A5" w:rsidP="001B23A5"/>
                            <w:p w14:paraId="45DB462E" w14:textId="77777777" w:rsidR="001B23A5" w:rsidRDefault="001B23A5" w:rsidP="001B23A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31B0B4" id="Group 24" o:spid="_x0000_s1033" style="position:absolute;left:0;text-align:left;margin-left:-1.8pt;margin-top:189.55pt;width:390pt;height:78.6pt;z-index:251658752;mso-width-relative:margin;mso-height-relative:margin" coordorigin="3,1729" coordsize="39604,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">
                <v:shape id="_x0000_s1034" type="#_x0000_t202" style="position:absolute;left:3;top:1729;width:1362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v:textbox>
                </v:shape>
                <v:shape id="_x0000_s1035" type="#_x0000_t202" style="position:absolute;left:3;top:2108;width:39605;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C267FE" w14:textId="4C187EA1" w:rsidR="001B23A5" w:rsidRPr="000E53B6" w:rsidRDefault="001B23A5" w:rsidP="001B23A5">
                        <w:r w:rsidRPr="000E53B6">
                          <w:rPr>
                            <w:rFonts w:ascii="Times New Roman" w:hAnsi="Times New Roman"/>
                            <w:color w:val="000000"/>
                            <w:sz w:val="16"/>
                            <w:szCs w:val="16"/>
                          </w:rPr>
                          <w:t>*Corresponding author:</w:t>
                        </w:r>
                        <w:r w:rsidRPr="000E53B6">
                          <w:rPr>
                            <w:rFonts w:ascii="Times New Roman" w:hAnsi="Times New Roman"/>
                            <w:color w:val="000000"/>
                            <w:sz w:val="16"/>
                            <w:szCs w:val="16"/>
                          </w:rPr>
                          <w:br/>
                          <w:t xml:space="preserve">E-mail address: </w:t>
                        </w:r>
                        <w:r w:rsidR="00AC2F09" w:rsidRPr="000E53B6">
                          <w:rPr>
                            <w:rFonts w:ascii="Times New Roman" w:hAnsi="Times New Roman"/>
                            <w:color w:val="000000"/>
                            <w:sz w:val="16"/>
                            <w:szCs w:val="16"/>
                          </w:rPr>
                          <w:t xml:space="preserve">Corresponding author </w:t>
                        </w:r>
                        <w:r w:rsidRPr="000E53B6">
                          <w:rPr>
                            <w:rFonts w:ascii="Times New Roman" w:hAnsi="Times New Roman"/>
                            <w:sz w:val="16"/>
                            <w:szCs w:val="16"/>
                          </w:rPr>
                          <w:t>&lt;</w:t>
                        </w:r>
                        <w:r w:rsidR="00AC2F09" w:rsidRPr="000E53B6">
                          <w:rPr>
                            <w:rFonts w:ascii="Times New Roman" w:hAnsi="Times New Roman"/>
                            <w:sz w:val="16"/>
                            <w:szCs w:val="16"/>
                          </w:rPr>
                          <w:t>XXX@</w:t>
                        </w:r>
                        <w:r w:rsidR="002322FF">
                          <w:rPr>
                            <w:rFonts w:ascii="Times New Roman" w:hAnsi="Times New Roman"/>
                            <w:sz w:val="16"/>
                            <w:szCs w:val="16"/>
                          </w:rPr>
                          <w:t>unirazak.edu.my</w:t>
                        </w:r>
                        <w:r w:rsidRPr="000E53B6">
                          <w:rPr>
                            <w:rFonts w:ascii="Times New Roman" w:hAnsi="Times New Roman"/>
                            <w:sz w:val="16"/>
                            <w:szCs w:val="16"/>
                          </w:rPr>
                          <w:t>&gt;</w:t>
                        </w:r>
                        <w:r w:rsidRPr="000E53B6">
                          <w:rPr>
                            <w:rFonts w:ascii="Times New Roman" w:hAnsi="Times New Roman"/>
                            <w:color w:val="000000"/>
                            <w:sz w:val="16"/>
                            <w:szCs w:val="16"/>
                          </w:rPr>
                          <w:t>.</w:t>
                        </w:r>
                        <w:r w:rsidRPr="000E53B6">
                          <w:rPr>
                            <w:rFonts w:ascii="Times New Roman" w:hAnsi="Times New Roman"/>
                            <w:color w:val="000000"/>
                            <w:sz w:val="16"/>
                            <w:szCs w:val="16"/>
                          </w:rPr>
                          <w:br/>
                          <w:t>202</w:t>
                        </w:r>
                        <w:r w:rsidR="008C7FC6">
                          <w:rPr>
                            <w:rFonts w:ascii="Times New Roman" w:hAnsi="Times New Roman"/>
                            <w:color w:val="000000"/>
                            <w:sz w:val="16"/>
                            <w:szCs w:val="16"/>
                          </w:rPr>
                          <w:t>6</w:t>
                        </w:r>
                        <w:r w:rsidRPr="000E53B6">
                          <w:rPr>
                            <w:rFonts w:ascii="Times New Roman" w:hAnsi="Times New Roman"/>
                            <w:color w:val="000000"/>
                            <w:sz w:val="16"/>
                            <w:szCs w:val="16"/>
                          </w:rPr>
                          <w:t xml:space="preserve"> The Authors. Published by </w:t>
                        </w:r>
                        <w:r w:rsidR="000421CF" w:rsidRPr="000421CF">
                          <w:rPr>
                            <w:rFonts w:ascii="Times New Roman" w:hAnsi="Times New Roman"/>
                            <w:color w:val="000000"/>
                            <w:sz w:val="16"/>
                            <w:szCs w:val="16"/>
                          </w:rPr>
                          <w:t>Universiti Tun Abdul Razak</w:t>
                        </w:r>
                        <w:r w:rsidR="000421CF">
                          <w:rPr>
                            <w:rFonts w:ascii="Times New Roman" w:hAnsi="Times New Roman"/>
                            <w:color w:val="000000"/>
                            <w:sz w:val="16"/>
                            <w:szCs w:val="16"/>
                          </w:rPr>
                          <w:t>.</w:t>
                        </w:r>
                        <w:r w:rsidRPr="000E53B6">
                          <w:rPr>
                            <w:rFonts w:ascii="Times New Roman" w:hAnsi="Times New Roman"/>
                            <w:color w:val="000000"/>
                            <w:sz w:val="16"/>
                            <w:szCs w:val="16"/>
                          </w:rPr>
                          <w:br/>
                        </w:r>
                        <w:r w:rsidR="000421CF" w:rsidRPr="000421CF">
                          <w:rPr>
                            <w:rFonts w:ascii="Times New Roman" w:hAnsi="Times New Roman"/>
                            <w:color w:val="000000"/>
                            <w:sz w:val="16"/>
                            <w:szCs w:val="16"/>
                          </w:rPr>
                          <w:t>This is an open access article under Universiti Tun Abdul Razak.</w:t>
                        </w:r>
                      </w:p>
                      <w:p w14:paraId="251C32F2" w14:textId="77777777" w:rsidR="001B23A5" w:rsidRDefault="001B23A5" w:rsidP="001B23A5"/>
                      <w:p w14:paraId="45DB462E" w14:textId="77777777" w:rsidR="001B23A5" w:rsidRDefault="001B23A5" w:rsidP="001B23A5"/>
                    </w:txbxContent>
                  </v:textbox>
                </v:shape>
              </v:group>
            </w:pict>
          </mc:Fallback>
        </mc:AlternateContent>
      </w:r>
      <w:r w:rsidR="00A43205" w:rsidRPr="00A43205">
        <w:rPr>
          <w:rFonts w:ascii="Times New Roman" w:hAnsi="Times New Roman"/>
          <w:sz w:val="20"/>
          <w:szCs w:val="20"/>
        </w:rPr>
        <w:t>This template, modified in MS Word 36</w:t>
      </w:r>
      <w:r w:rsidR="00C13F5D">
        <w:rPr>
          <w:rFonts w:ascii="Times New Roman" w:hAnsi="Times New Roman"/>
          <w:sz w:val="20"/>
          <w:szCs w:val="20"/>
        </w:rPr>
        <w:t>5</w:t>
      </w:r>
      <w:r w:rsidR="00A43205" w:rsidRPr="00A43205">
        <w:rPr>
          <w:rFonts w:ascii="Times New Roman" w:hAnsi="Times New Roman"/>
          <w:sz w:val="20"/>
          <w:szCs w:val="20"/>
        </w:rPr>
        <w:t xml:space="preserve"> (docx)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manuscript. Margins, column widths, line spacing, and type styles are built-in; examples of the type styles are provided throughout this document and are identified in </w:t>
      </w:r>
      <w:r w:rsidR="00583FB9">
        <w:rPr>
          <w:rFonts w:ascii="Times New Roman" w:hAnsi="Times New Roman"/>
          <w:sz w:val="20"/>
          <w:szCs w:val="20"/>
        </w:rPr>
        <w:t>italics, within parentheses, following each</w:t>
      </w:r>
      <w:r w:rsidR="00A43205" w:rsidRPr="00A43205">
        <w:rPr>
          <w:rFonts w:ascii="Times New Roman" w:hAnsi="Times New Roman"/>
          <w:sz w:val="20"/>
          <w:szCs w:val="20"/>
        </w:rPr>
        <w:t xml:space="preserve"> example. Some components, such as </w:t>
      </w:r>
      <w:r w:rsidR="00583FB9">
        <w:rPr>
          <w:rFonts w:ascii="Times New Roman" w:hAnsi="Times New Roman"/>
          <w:sz w:val="20"/>
          <w:szCs w:val="20"/>
        </w:rPr>
        <w:t>multi-levelled equations, graphics, and tables,</w:t>
      </w:r>
      <w:r w:rsidR="00A43205" w:rsidRPr="00A43205">
        <w:rPr>
          <w:rFonts w:ascii="Times New Roman" w:hAnsi="Times New Roman"/>
          <w:sz w:val="20"/>
          <w:szCs w:val="20"/>
        </w:rPr>
        <w:t xml:space="preserve"> are not prescribed, although the various table text styles are provided. The formatter will need to create these components, incorporating the applicable criteria that follow. The abstract </w:t>
      </w:r>
      <w:r w:rsidR="00583FB9">
        <w:rPr>
          <w:rFonts w:ascii="Times New Roman" w:hAnsi="Times New Roman"/>
          <w:sz w:val="20"/>
          <w:szCs w:val="20"/>
        </w:rPr>
        <w:t>is limited to 300 words only.</w:t>
      </w:r>
    </w:p>
    <w:p w14:paraId="7DD6C34F" w14:textId="469A014B" w:rsidR="00483DDE" w:rsidRPr="00483DDE" w:rsidRDefault="003A5F92" w:rsidP="00483DDE">
      <w:pPr>
        <w:numPr>
          <w:ilvl w:val="0"/>
          <w:numId w:val="1"/>
        </w:numPr>
        <w:spacing w:before="160" w:after="80" w:line="240" w:lineRule="auto"/>
        <w:contextualSpacing/>
        <w:jc w:val="both"/>
        <w:rPr>
          <w:rFonts w:ascii="Times New Roman" w:hAnsi="Times New Roman"/>
          <w:b/>
          <w:smallCaps/>
        </w:rPr>
      </w:pPr>
      <w:r>
        <w:rPr>
          <w:rFonts w:ascii="Times New Roman" w:hAnsi="Times New Roman"/>
          <w:b/>
          <w:smallCaps/>
        </w:rPr>
        <w:t>Ease of Use</w:t>
      </w:r>
    </w:p>
    <w:p w14:paraId="4556F76F" w14:textId="4315F1A3" w:rsid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Selecting the Template (Heading 2)</w:t>
      </w:r>
    </w:p>
    <w:p w14:paraId="38CAA527" w14:textId="4AE282B0" w:rsidR="003A5F92" w:rsidRDefault="003A5F92" w:rsidP="00483DDE">
      <w:pPr>
        <w:spacing w:after="120" w:line="228" w:lineRule="auto"/>
        <w:ind w:firstLine="360"/>
        <w:jc w:val="both"/>
        <w:rPr>
          <w:rFonts w:ascii="Times New Roman" w:hAnsi="Times New Roman"/>
          <w:sz w:val="20"/>
          <w:szCs w:val="20"/>
        </w:rPr>
      </w:pPr>
      <w:r w:rsidRPr="003A5F92">
        <w:rPr>
          <w:rFonts w:ascii="Times New Roman" w:hAnsi="Times New Roman"/>
          <w:sz w:val="20"/>
          <w:szCs w:val="20"/>
        </w:rPr>
        <w:t xml:space="preserve">First, confirm that you have the correct template for your paper size. This template has been tailored for output on </w:t>
      </w:r>
      <w:r w:rsidR="00583FB9">
        <w:rPr>
          <w:rFonts w:ascii="Times New Roman" w:hAnsi="Times New Roman"/>
          <w:sz w:val="20"/>
          <w:szCs w:val="20"/>
        </w:rPr>
        <w:t>A4 paper</w:t>
      </w:r>
      <w:r w:rsidRPr="003A5F92">
        <w:rPr>
          <w:rFonts w:ascii="Times New Roman" w:hAnsi="Times New Roman"/>
          <w:sz w:val="20"/>
          <w:szCs w:val="20"/>
        </w:rPr>
        <w:t>. If you are using US letter-sized paper, please close this file and download the Microsoft Word Letter file</w:t>
      </w:r>
    </w:p>
    <w:p w14:paraId="187D3698" w14:textId="6B067C33" w:rsidR="003A5F92" w:rsidRP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5C088BBD" w14:textId="65FAF77F" w:rsidR="00AF79E4" w:rsidRPr="003A5F92" w:rsidRDefault="003A5F92" w:rsidP="00C075E9">
      <w:pPr>
        <w:spacing w:after="120" w:line="228" w:lineRule="auto"/>
        <w:ind w:firstLine="360"/>
        <w:jc w:val="both"/>
        <w:rPr>
          <w:rFonts w:ascii="Times New Roman" w:hAnsi="Times New Roman"/>
          <w:sz w:val="20"/>
          <w:szCs w:val="20"/>
        </w:rPr>
      </w:pPr>
      <w:r w:rsidRPr="003A5F92">
        <w:rPr>
          <w:rFonts w:ascii="Times New Roman" w:hAnsi="Times New Roman"/>
          <w:sz w:val="20"/>
          <w:szCs w:val="20"/>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FA11B77" w14:textId="3073F34E" w:rsidR="002F3140" w:rsidRPr="002F3140" w:rsidRDefault="002F3140" w:rsidP="002F3140">
      <w:pPr>
        <w:numPr>
          <w:ilvl w:val="0"/>
          <w:numId w:val="1"/>
        </w:numPr>
        <w:spacing w:before="160" w:after="80" w:line="240" w:lineRule="auto"/>
        <w:contextualSpacing/>
        <w:jc w:val="both"/>
        <w:rPr>
          <w:rFonts w:ascii="Times New Roman" w:hAnsi="Times New Roman"/>
          <w:b/>
          <w:smallCaps/>
        </w:rPr>
      </w:pPr>
      <w:r w:rsidRPr="002F3140">
        <w:rPr>
          <w:rFonts w:ascii="Times New Roman" w:hAnsi="Times New Roman"/>
          <w:b/>
          <w:smallCaps/>
        </w:rPr>
        <w:lastRenderedPageBreak/>
        <w:t>Prepare Your Paper Before Styling</w:t>
      </w:r>
    </w:p>
    <w:p w14:paraId="14FBEC08" w14:textId="16D0528D"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 xml:space="preserve">Before you begin to format your paper, first </w:t>
      </w:r>
      <w:r w:rsidR="008A1D2B" w:rsidRPr="002F3140">
        <w:rPr>
          <w:rFonts w:ascii="Times New Roman" w:hAnsi="Times New Roman"/>
          <w:sz w:val="20"/>
          <w:szCs w:val="20"/>
        </w:rPr>
        <w:t>write</w:t>
      </w:r>
      <w:r w:rsidRPr="002F3140">
        <w:rPr>
          <w:rFonts w:ascii="Times New Roman" w:hAnsi="Times New Roman"/>
          <w:sz w:val="20"/>
          <w:szCs w:val="20"/>
        </w:rPr>
        <w:t xml:space="preserve"> and save the content as a separate text file. Complete all content and organizational editing before formatting. Please note sections A-D below for more information on proofreading, spelling and grammar.</w:t>
      </w:r>
    </w:p>
    <w:p w14:paraId="65BB88F4" w14:textId="1F9A9CB1"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A42CF29" w14:textId="77777777"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40121A35" w14:textId="1C5A10C7" w:rsidR="002C7A6A" w:rsidRPr="003A5F92"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Define abbreviations and acronyms the first time they are used in the text, even after they have been defined in the abstract. Abbreviations such as IEEE, SI, MKS, CGS, </w:t>
      </w:r>
      <w:proofErr w:type="spellStart"/>
      <w:r w:rsidRPr="002C7A6A">
        <w:rPr>
          <w:rFonts w:ascii="Times New Roman" w:hAnsi="Times New Roman"/>
          <w:sz w:val="20"/>
          <w:szCs w:val="20"/>
        </w:rPr>
        <w:t>sc</w:t>
      </w:r>
      <w:proofErr w:type="spellEnd"/>
      <w:r w:rsidRPr="002C7A6A">
        <w:rPr>
          <w:rFonts w:ascii="Times New Roman" w:hAnsi="Times New Roman"/>
          <w:sz w:val="20"/>
          <w:szCs w:val="20"/>
        </w:rPr>
        <w:t xml:space="preserve">, dc, and rms do not have to be defined. Do not use abbreviations in the title or </w:t>
      </w:r>
      <w:r w:rsidR="00583FB9">
        <w:rPr>
          <w:rFonts w:ascii="Times New Roman" w:hAnsi="Times New Roman"/>
          <w:sz w:val="20"/>
          <w:szCs w:val="20"/>
        </w:rPr>
        <w:t>headings</w:t>
      </w:r>
      <w:r w:rsidRPr="002C7A6A">
        <w:rPr>
          <w:rFonts w:ascii="Times New Roman" w:hAnsi="Times New Roman"/>
          <w:sz w:val="20"/>
          <w:szCs w:val="20"/>
        </w:rPr>
        <w:t xml:space="preserve"> unless they are unavoidable.</w:t>
      </w:r>
    </w:p>
    <w:p w14:paraId="7740A293" w14:textId="1CE74504" w:rsidR="002C7A6A"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Units</w:t>
      </w:r>
    </w:p>
    <w:p w14:paraId="4D7F3E01"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either SI (MKS) or CGS as primary units. (SI units are encouraged.) English units may be used as secondary units (in parentheses). An exception would be the use of English units as identifiers in trade, such as “3.5-inch disk drive”.</w:t>
      </w:r>
    </w:p>
    <w:p w14:paraId="257A8980"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 xml:space="preserve">Avoid combining SI and CGS units, such as current in amperes and magnetic field in </w:t>
      </w:r>
      <w:proofErr w:type="spellStart"/>
      <w:r w:rsidRPr="002C7A6A">
        <w:rPr>
          <w:rFonts w:ascii="Times New Roman" w:hAnsi="Times New Roman"/>
        </w:rPr>
        <w:t>oersteds</w:t>
      </w:r>
      <w:proofErr w:type="spellEnd"/>
      <w:r w:rsidRPr="002C7A6A">
        <w:rPr>
          <w:rFonts w:ascii="Times New Roman" w:hAnsi="Times New Roman"/>
        </w:rPr>
        <w:t>. This often leads to confusion because equations do not balance dimensionally. If you must use mixed units, clearly state the units for each quantity that you use in an equation.</w:t>
      </w:r>
    </w:p>
    <w:p w14:paraId="68F9C4DF"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Do not mix complete spellings and abbreviations of units: “Wb/m2” or “</w:t>
      </w:r>
      <w:proofErr w:type="spellStart"/>
      <w:r w:rsidRPr="002C7A6A">
        <w:rPr>
          <w:rFonts w:ascii="Times New Roman" w:hAnsi="Times New Roman"/>
        </w:rPr>
        <w:t>webers</w:t>
      </w:r>
      <w:proofErr w:type="spellEnd"/>
      <w:r w:rsidRPr="002C7A6A">
        <w:rPr>
          <w:rFonts w:ascii="Times New Roman" w:hAnsi="Times New Roman"/>
        </w:rPr>
        <w:t xml:space="preserve"> per square meter”, not “</w:t>
      </w:r>
      <w:proofErr w:type="spellStart"/>
      <w:r w:rsidRPr="002C7A6A">
        <w:rPr>
          <w:rFonts w:ascii="Times New Roman" w:hAnsi="Times New Roman"/>
        </w:rPr>
        <w:t>webers</w:t>
      </w:r>
      <w:proofErr w:type="spellEnd"/>
      <w:r w:rsidRPr="002C7A6A">
        <w:rPr>
          <w:rFonts w:ascii="Times New Roman" w:hAnsi="Times New Roman"/>
        </w:rPr>
        <w:t xml:space="preserve">/m2”.  Spell out units when they appear in text: “. . . a few </w:t>
      </w:r>
      <w:proofErr w:type="spellStart"/>
      <w:r w:rsidRPr="002C7A6A">
        <w:rPr>
          <w:rFonts w:ascii="Times New Roman" w:hAnsi="Times New Roman"/>
        </w:rPr>
        <w:t>henries</w:t>
      </w:r>
      <w:proofErr w:type="spellEnd"/>
      <w:r w:rsidRPr="002C7A6A">
        <w:rPr>
          <w:rFonts w:ascii="Times New Roman" w:hAnsi="Times New Roman"/>
        </w:rPr>
        <w:t>”, not “. . . a few H”.</w:t>
      </w:r>
    </w:p>
    <w:p w14:paraId="68644389"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a zero before decimal points: “0.25”, not “.25”. Use “cm3”, not “cc”. (</w:t>
      </w:r>
      <w:r w:rsidRPr="002C7A6A">
        <w:rPr>
          <w:rFonts w:ascii="Times New Roman" w:hAnsi="Times New Roman"/>
          <w:i/>
          <w:iCs/>
        </w:rPr>
        <w:t>bullet list</w:t>
      </w:r>
      <w:r w:rsidRPr="002C7A6A">
        <w:rPr>
          <w:rFonts w:ascii="Times New Roman" w:hAnsi="Times New Roman"/>
        </w:rPr>
        <w:t>)</w:t>
      </w:r>
    </w:p>
    <w:p w14:paraId="32696A1F" w14:textId="2A13F874" w:rsidR="002C7A6A" w:rsidRPr="003A5F92" w:rsidRDefault="002C7A6A" w:rsidP="006A0099">
      <w:pPr>
        <w:pStyle w:val="ListParagraph"/>
        <w:numPr>
          <w:ilvl w:val="1"/>
          <w:numId w:val="18"/>
        </w:numPr>
        <w:spacing w:before="120" w:after="60" w:line="240" w:lineRule="auto"/>
        <w:jc w:val="both"/>
        <w:rPr>
          <w:rFonts w:ascii="Times New Roman" w:hAnsi="Times New Roman"/>
          <w:i/>
          <w:sz w:val="20"/>
          <w:szCs w:val="20"/>
        </w:rPr>
      </w:pPr>
      <w:r>
        <w:rPr>
          <w:rFonts w:ascii="Times New Roman" w:hAnsi="Times New Roman"/>
          <w:i/>
          <w:sz w:val="20"/>
          <w:szCs w:val="20"/>
        </w:rPr>
        <w:t>Equations</w:t>
      </w:r>
    </w:p>
    <w:p w14:paraId="12F34A1D" w14:textId="6F23406A"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The equations are an exception to the </w:t>
      </w:r>
      <w:r w:rsidR="00583FB9">
        <w:rPr>
          <w:rFonts w:ascii="Times New Roman" w:hAnsi="Times New Roman"/>
          <w:sz w:val="20"/>
          <w:szCs w:val="20"/>
        </w:rPr>
        <w:t>template's prescribed specifications</w:t>
      </w:r>
      <w:r w:rsidRPr="002C7A6A">
        <w:rPr>
          <w:rFonts w:ascii="Times New Roman" w:hAnsi="Times New Roman"/>
          <w:sz w:val="20"/>
          <w:szCs w:val="20"/>
        </w:rPr>
        <w:t xml:space="preserve">. You will need to determine </w:t>
      </w:r>
      <w:proofErr w:type="gramStart"/>
      <w:r w:rsidRPr="002C7A6A">
        <w:rPr>
          <w:rFonts w:ascii="Times New Roman" w:hAnsi="Times New Roman"/>
          <w:sz w:val="20"/>
          <w:szCs w:val="20"/>
        </w:rPr>
        <w:t>whether or not</w:t>
      </w:r>
      <w:proofErr w:type="gramEnd"/>
      <w:r w:rsidRPr="002C7A6A">
        <w:rPr>
          <w:rFonts w:ascii="Times New Roman" w:hAnsi="Times New Roman"/>
          <w:sz w:val="20"/>
          <w:szCs w:val="20"/>
        </w:rP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1A6EFD39" w14:textId="6891F0F6"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Number equations consecutively. Equation numbers, within parentheses, are to </w:t>
      </w:r>
      <w:r w:rsidR="00583FB9">
        <w:rPr>
          <w:rFonts w:ascii="Times New Roman" w:hAnsi="Times New Roman"/>
          <w:sz w:val="20"/>
          <w:szCs w:val="20"/>
        </w:rPr>
        <w:t>be positioned</w:t>
      </w:r>
      <w:r w:rsidRPr="002C7A6A">
        <w:rPr>
          <w:rFonts w:ascii="Times New Roman" w:hAnsi="Times New Roman"/>
          <w:sz w:val="20"/>
          <w:szCs w:val="20"/>
        </w:rPr>
        <w:t xml:space="preserve"> flush right, as in (1), using a right tab stop. To make your equations more compact, you may use the solidus </w:t>
      </w:r>
      <w:proofErr w:type="gramStart"/>
      <w:r w:rsidRPr="002C7A6A">
        <w:rPr>
          <w:rFonts w:ascii="Times New Roman" w:hAnsi="Times New Roman"/>
          <w:sz w:val="20"/>
          <w:szCs w:val="20"/>
        </w:rPr>
        <w:t>( /</w:t>
      </w:r>
      <w:proofErr w:type="gramEnd"/>
      <w:r w:rsidRPr="002C7A6A">
        <w:rPr>
          <w:rFonts w:ascii="Times New Roman" w:hAnsi="Times New Roman"/>
          <w:sz w:val="20"/>
          <w:szCs w:val="20"/>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3EF98FF1" w14:textId="683EFE7F" w:rsidR="002C7A6A" w:rsidRPr="005B520E" w:rsidRDefault="002C7A6A" w:rsidP="002C7A6A">
      <w:pPr>
        <w:pStyle w:val="equation"/>
        <w:rPr>
          <w:rFonts w:hint="eastAsia"/>
        </w:rPr>
      </w:pPr>
      <w:r>
        <w:rPr>
          <w:rFonts w:ascii="Times New Roman" w:hAnsi="Times New Roman"/>
        </w:rPr>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2EF54083" w14:textId="0713D5A3" w:rsidR="002C7A6A" w:rsidRPr="002C7A6A" w:rsidRDefault="002C7A6A" w:rsidP="002C7A6A">
      <w:pPr>
        <w:spacing w:after="120" w:line="228" w:lineRule="auto"/>
        <w:ind w:firstLine="360"/>
        <w:jc w:val="both"/>
        <w:rPr>
          <w:rFonts w:ascii="Times New Roman" w:hAnsi="Times New Roman"/>
          <w:sz w:val="20"/>
          <w:szCs w:val="20"/>
        </w:rPr>
      </w:pPr>
    </w:p>
    <w:p w14:paraId="72EC72F7" w14:textId="11B89C09" w:rsid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 xml:space="preserve">Note that the equation is </w:t>
      </w:r>
      <w:proofErr w:type="spellStart"/>
      <w:r w:rsidRPr="002C7A6A">
        <w:rPr>
          <w:rFonts w:ascii="Times New Roman" w:hAnsi="Times New Roman"/>
          <w:sz w:val="20"/>
          <w:szCs w:val="20"/>
        </w:rPr>
        <w:t>centered</w:t>
      </w:r>
      <w:proofErr w:type="spellEnd"/>
      <w:r w:rsidRPr="002C7A6A">
        <w:rPr>
          <w:rFonts w:ascii="Times New Roman" w:hAnsi="Times New Roman"/>
          <w:sz w:val="20"/>
          <w:szCs w:val="20"/>
        </w:rPr>
        <w:t xml:space="preserve"> using a </w:t>
      </w:r>
      <w:proofErr w:type="spellStart"/>
      <w:r w:rsidRPr="002C7A6A">
        <w:rPr>
          <w:rFonts w:ascii="Times New Roman" w:hAnsi="Times New Roman"/>
          <w:sz w:val="20"/>
          <w:szCs w:val="20"/>
        </w:rPr>
        <w:t>center</w:t>
      </w:r>
      <w:proofErr w:type="spellEnd"/>
      <w:r w:rsidRPr="002C7A6A">
        <w:rPr>
          <w:rFonts w:ascii="Times New Roman" w:hAnsi="Times New Roman"/>
          <w:sz w:val="20"/>
          <w:szCs w:val="20"/>
        </w:rPr>
        <w:t xml:space="preserve"> tab stop. Be sure that the symbols in your equation have been defined before or immediately following the equation. Use “(1)”, not “Eq. (1)” or “equation (1)”, except at the beginning of a sentence: “Equation (1) is . . .”</w:t>
      </w:r>
    </w:p>
    <w:p w14:paraId="1814BBAF" w14:textId="578964C9" w:rsidR="00406ECC" w:rsidRDefault="00583FB9" w:rsidP="00406ECC">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w:t>
      </w:r>
      <w:r w:rsidR="00406ECC">
        <w:rPr>
          <w:rFonts w:ascii="Times New Roman" w:hAnsi="Times New Roman"/>
          <w:i/>
          <w:sz w:val="20"/>
          <w:szCs w:val="20"/>
        </w:rPr>
        <w:t>ome Common Mistakes</w:t>
      </w:r>
    </w:p>
    <w:p w14:paraId="51E9B68E"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word “data” is plural, not singular.</w:t>
      </w:r>
    </w:p>
    <w:p w14:paraId="0E0D3BFB"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 xml:space="preserve">The subscript for the permeability of vacuum </w:t>
      </w:r>
      <w:r w:rsidRPr="00406ECC">
        <w:rPr>
          <w:rFonts w:ascii="Times New Roman" w:hAnsi="Times New Roman"/>
          <w:i/>
          <w:iCs/>
          <w:snapToGrid w:val="0"/>
        </w:rPr>
        <w:t></w:t>
      </w:r>
      <w:r w:rsidRPr="00406ECC">
        <w:rPr>
          <w:rFonts w:ascii="Times New Roman" w:hAnsi="Times New Roman"/>
          <w:vertAlign w:val="subscript"/>
        </w:rPr>
        <w:t>0</w:t>
      </w:r>
      <w:r w:rsidRPr="00406ECC">
        <w:rPr>
          <w:rFonts w:ascii="Times New Roman" w:hAnsi="Times New Roman"/>
        </w:rPr>
        <w:t>, and other common scientific constants, is zero with subscript formatting, not a lowercase letter “o”.</w:t>
      </w:r>
    </w:p>
    <w:p w14:paraId="2CC2D0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8BACB7C"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A graph within a graph is an “inset”, not an “insert”. The word alternatively is preferred to the word “alternately” (unless you really mean something that alternates).</w:t>
      </w:r>
    </w:p>
    <w:p w14:paraId="411D376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use the word “essentially” to mean “approximately” or “effectively”.</w:t>
      </w:r>
    </w:p>
    <w:p w14:paraId="18E33EB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your paper title, if the words “that uses” can accurately replace the word “using”, capitalize the “u”; if not, keep using lower-cased.</w:t>
      </w:r>
    </w:p>
    <w:p w14:paraId="60E9B3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Be aware of the different meanings of the homophones “affect” and “effect”, “complement” and “compliment”, “discreet” and “discrete”, “principal” and “principle”.</w:t>
      </w:r>
    </w:p>
    <w:p w14:paraId="008D42CA"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confuse “imply” and “infer”.</w:t>
      </w:r>
    </w:p>
    <w:p w14:paraId="4647F1E2"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prefix “non” is not a word; it should be joined to the word it modifies, usually without a hyphen.</w:t>
      </w:r>
    </w:p>
    <w:p w14:paraId="5117554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There is no period after the “et” in the Latin abbreviation “et al.”.</w:t>
      </w:r>
    </w:p>
    <w:p w14:paraId="072F527F"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abbreviation “i.e.” means “that is”, and the abbreviation “e.g.” means “for example”.</w:t>
      </w:r>
    </w:p>
    <w:p w14:paraId="5401F04F" w14:textId="0437B399" w:rsidR="003A5F92" w:rsidRDefault="00984E70" w:rsidP="00984E70">
      <w:pPr>
        <w:spacing w:after="120" w:line="228" w:lineRule="auto"/>
        <w:jc w:val="both"/>
        <w:rPr>
          <w:rFonts w:ascii="Times New Roman" w:hAnsi="Times New Roman"/>
          <w:sz w:val="20"/>
          <w:szCs w:val="20"/>
        </w:rPr>
      </w:pPr>
      <w:r w:rsidRPr="00984E70">
        <w:rPr>
          <w:rFonts w:ascii="Times New Roman" w:hAnsi="Times New Roman"/>
          <w:sz w:val="20"/>
          <w:szCs w:val="20"/>
        </w:rPr>
        <w:t>An excellent style manual for science writers is [7].</w:t>
      </w:r>
    </w:p>
    <w:p w14:paraId="67F19553" w14:textId="77777777" w:rsidR="004C3B84" w:rsidRDefault="004C3B84" w:rsidP="00984E70">
      <w:pPr>
        <w:spacing w:after="120" w:line="228" w:lineRule="auto"/>
        <w:jc w:val="both"/>
        <w:rPr>
          <w:rFonts w:ascii="Times New Roman" w:hAnsi="Times New Roman"/>
          <w:sz w:val="20"/>
          <w:szCs w:val="20"/>
        </w:rPr>
      </w:pPr>
    </w:p>
    <w:p w14:paraId="487F8928" w14:textId="4029B58C" w:rsidR="00984E70" w:rsidRPr="00984E70" w:rsidRDefault="00984E70" w:rsidP="00984E70">
      <w:pPr>
        <w:numPr>
          <w:ilvl w:val="0"/>
          <w:numId w:val="1"/>
        </w:numPr>
        <w:spacing w:before="160" w:after="80" w:line="240" w:lineRule="auto"/>
        <w:contextualSpacing/>
        <w:jc w:val="both"/>
        <w:rPr>
          <w:rFonts w:ascii="Times New Roman" w:hAnsi="Times New Roman"/>
          <w:b/>
          <w:smallCaps/>
        </w:rPr>
      </w:pPr>
      <w:r w:rsidRPr="00984E70">
        <w:rPr>
          <w:rFonts w:ascii="Times New Roman" w:hAnsi="Times New Roman"/>
          <w:b/>
          <w:smallCaps/>
        </w:rPr>
        <w:t xml:space="preserve">Using the Template </w:t>
      </w:r>
    </w:p>
    <w:p w14:paraId="1BFF79EC" w14:textId="429AA4F6"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After the text edit </w:t>
      </w:r>
      <w:r w:rsidR="00583FB9">
        <w:rPr>
          <w:rFonts w:ascii="Times New Roman" w:hAnsi="Times New Roman"/>
          <w:sz w:val="20"/>
          <w:szCs w:val="20"/>
        </w:rPr>
        <w:t>is complete</w:t>
      </w:r>
      <w:r w:rsidRPr="00984E70">
        <w:rPr>
          <w:rFonts w:ascii="Times New Roman" w:hAnsi="Times New Roman"/>
          <w:sz w:val="20"/>
          <w:szCs w:val="20"/>
        </w:rPr>
        <w:t xml:space="preserve">, the paper is ready for the template. Duplicate the template file by using the Save As </w:t>
      </w:r>
      <w:r w:rsidR="00736228" w:rsidRPr="00984E70">
        <w:rPr>
          <w:rFonts w:ascii="Times New Roman" w:hAnsi="Times New Roman"/>
          <w:sz w:val="20"/>
          <w:szCs w:val="20"/>
        </w:rPr>
        <w:t>command and</w:t>
      </w:r>
      <w:r w:rsidRPr="00984E70">
        <w:rPr>
          <w:rFonts w:ascii="Times New Roman" w:hAnsi="Times New Roman"/>
          <w:sz w:val="20"/>
          <w:szCs w:val="20"/>
        </w:rPr>
        <w:t xml:space="preserve"> use the naming convention prescribed by your conference for the name of your paper. In this newly created file, highlight </w:t>
      </w:r>
      <w:r w:rsidR="00736228" w:rsidRPr="00984E70">
        <w:rPr>
          <w:rFonts w:ascii="Times New Roman" w:hAnsi="Times New Roman"/>
          <w:sz w:val="20"/>
          <w:szCs w:val="20"/>
        </w:rPr>
        <w:t>all</w:t>
      </w:r>
      <w:r w:rsidRPr="00984E70">
        <w:rPr>
          <w:rFonts w:ascii="Times New Roman" w:hAnsi="Times New Roman"/>
          <w:sz w:val="20"/>
          <w:szCs w:val="20"/>
        </w:rPr>
        <w:t xml:space="preserve"> the contents and import your prepared text file. You are now ready to style your paper; use the </w:t>
      </w:r>
      <w:r w:rsidR="00583FB9">
        <w:rPr>
          <w:rFonts w:ascii="Times New Roman" w:hAnsi="Times New Roman"/>
          <w:sz w:val="20"/>
          <w:szCs w:val="20"/>
        </w:rPr>
        <w:t>scroll-down</w:t>
      </w:r>
      <w:r w:rsidRPr="00984E70">
        <w:rPr>
          <w:rFonts w:ascii="Times New Roman" w:hAnsi="Times New Roman"/>
          <w:sz w:val="20"/>
          <w:szCs w:val="20"/>
        </w:rPr>
        <w:t xml:space="preserve"> window on the left of the MS Word Formatting toolbar.</w:t>
      </w:r>
    </w:p>
    <w:p w14:paraId="4AE115EA" w14:textId="38128661" w:rsidR="00736228" w:rsidRDefault="00736228" w:rsidP="00984E70">
      <w:pPr>
        <w:spacing w:after="120" w:line="228" w:lineRule="auto"/>
        <w:ind w:firstLine="360"/>
        <w:jc w:val="both"/>
        <w:rPr>
          <w:rFonts w:ascii="Times New Roman" w:hAnsi="Times New Roman"/>
          <w:sz w:val="20"/>
          <w:szCs w:val="20"/>
        </w:rPr>
      </w:pPr>
    </w:p>
    <w:p w14:paraId="39B9FEF2" w14:textId="77777777" w:rsidR="00736228" w:rsidRPr="002C7A6A" w:rsidRDefault="00736228" w:rsidP="00984E70">
      <w:pPr>
        <w:spacing w:after="120" w:line="228" w:lineRule="auto"/>
        <w:ind w:firstLine="360"/>
        <w:jc w:val="both"/>
        <w:rPr>
          <w:rFonts w:ascii="Times New Roman" w:hAnsi="Times New Roman"/>
          <w:sz w:val="20"/>
          <w:szCs w:val="20"/>
        </w:rPr>
      </w:pPr>
    </w:p>
    <w:p w14:paraId="6D3DBCF0" w14:textId="62157036"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lastRenderedPageBreak/>
        <w:t>Authors and Affiliations</w:t>
      </w:r>
    </w:p>
    <w:p w14:paraId="64B0ABA6" w14:textId="3D562CD5"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The template is designed for, but not limited to, six authors. </w:t>
      </w:r>
      <w:r w:rsidR="00A17D7B">
        <w:rPr>
          <w:rFonts w:ascii="Times New Roman" w:hAnsi="Times New Roman"/>
          <w:sz w:val="20"/>
          <w:szCs w:val="20"/>
        </w:rPr>
        <w:t>At least</w:t>
      </w:r>
      <w:r w:rsidRPr="00984E70">
        <w:rPr>
          <w:rFonts w:ascii="Times New Roman" w:hAnsi="Times New Roman"/>
          <w:sz w:val="20"/>
          <w:szCs w:val="20"/>
        </w:rPr>
        <w:t xml:space="preserve"> one author is required for all articles. Author names should be listed </w:t>
      </w:r>
      <w:r w:rsidR="00A17D7B">
        <w:rPr>
          <w:rFonts w:ascii="Times New Roman" w:hAnsi="Times New Roman"/>
          <w:sz w:val="20"/>
          <w:szCs w:val="20"/>
        </w:rPr>
        <w:t>from left to right, then move</w:t>
      </w:r>
      <w:r w:rsidRPr="00984E70">
        <w:rPr>
          <w:rFonts w:ascii="Times New Roman" w:hAnsi="Times New Roman"/>
          <w:sz w:val="20"/>
          <w:szCs w:val="20"/>
        </w:rPr>
        <w:t xml:space="preserve"> to the next line. This is the author sequence that will be used in future citations and by indexing services. Names should not be listed in columns nor </w:t>
      </w:r>
      <w:r w:rsidR="00A17D7B">
        <w:rPr>
          <w:rFonts w:ascii="Times New Roman" w:hAnsi="Times New Roman"/>
          <w:sz w:val="20"/>
          <w:szCs w:val="20"/>
        </w:rPr>
        <w:t>grouped</w:t>
      </w:r>
      <w:r w:rsidRPr="00984E70">
        <w:rPr>
          <w:rFonts w:ascii="Times New Roman" w:hAnsi="Times New Roman"/>
          <w:sz w:val="20"/>
          <w:szCs w:val="20"/>
        </w:rPr>
        <w:t xml:space="preserve"> by affiliation. Please keep your affiliations as succinct as possible (for example, do not differentiate among departments of the same organization).</w:t>
      </w:r>
    </w:p>
    <w:p w14:paraId="68B5F3F7" w14:textId="17DDC860"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more than six authors: Add author names horizontally, moving to a third row if needed for more than 8 authors.</w:t>
      </w:r>
    </w:p>
    <w:p w14:paraId="275D43D1" w14:textId="2BE670DE"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 xml:space="preserve">For papers with </w:t>
      </w:r>
      <w:r w:rsidR="00A17D7B">
        <w:rPr>
          <w:rFonts w:ascii="Times New Roman" w:hAnsi="Times New Roman"/>
          <w:i/>
          <w:sz w:val="20"/>
          <w:szCs w:val="20"/>
        </w:rPr>
        <w:t>fewer</w:t>
      </w:r>
      <w:r w:rsidRPr="00984E70">
        <w:rPr>
          <w:rFonts w:ascii="Times New Roman" w:hAnsi="Times New Roman"/>
          <w:i/>
          <w:sz w:val="20"/>
          <w:szCs w:val="20"/>
        </w:rPr>
        <w:t xml:space="preserve"> than six authors: To change the default, adjust the template as follows.</w:t>
      </w:r>
    </w:p>
    <w:p w14:paraId="3FFF70C8" w14:textId="29EB60C9"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Selection: Highlight all author and affiliation lines.</w:t>
      </w:r>
    </w:p>
    <w:p w14:paraId="459689EA" w14:textId="635E96BC"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Change number of columns: Select the Columns icon from the MS Word Standard toolbar and then select the correct number of columns from the selection palette.</w:t>
      </w:r>
    </w:p>
    <w:p w14:paraId="3B35A702" w14:textId="1BF8D6A4" w:rsidR="00984E70" w:rsidRPr="00984E70" w:rsidRDefault="00984E70"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sidRPr="00984E70">
        <w:rPr>
          <w:rFonts w:ascii="Times New Roman" w:hAnsi="Times New Roman"/>
          <w:i/>
          <w:sz w:val="20"/>
          <w:szCs w:val="20"/>
        </w:rPr>
        <w:t>Deletion: Delete the author and affiliation lines for the extra authors.</w:t>
      </w:r>
    </w:p>
    <w:p w14:paraId="2D07A5CD" w14:textId="583271CD"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t>Identify the Headings</w:t>
      </w:r>
    </w:p>
    <w:p w14:paraId="066CBEC6" w14:textId="77777777"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Headings, or heads, are organizational devices that guide the reader through your paper. There are two types: component heads and text heads.</w:t>
      </w:r>
    </w:p>
    <w:p w14:paraId="5B408171" w14:textId="797194FC"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w:t>
      </w:r>
      <w:proofErr w:type="spellStart"/>
      <w:r w:rsidRPr="00984E70">
        <w:rPr>
          <w:rFonts w:ascii="Times New Roman" w:hAnsi="Times New Roman"/>
          <w:sz w:val="20"/>
          <w:szCs w:val="20"/>
        </w:rPr>
        <w:t>appl</w:t>
      </w:r>
      <w:r w:rsidR="00F137CB">
        <w:rPr>
          <w:rFonts w:ascii="Times New Roman" w:hAnsi="Times New Roman"/>
          <w:sz w:val="20"/>
          <w:szCs w:val="20"/>
        </w:rPr>
        <w:t>`</w:t>
      </w:r>
      <w:r w:rsidRPr="00984E70">
        <w:rPr>
          <w:rFonts w:ascii="Times New Roman" w:hAnsi="Times New Roman"/>
          <w:sz w:val="20"/>
          <w:szCs w:val="20"/>
        </w:rPr>
        <w:t>y</w:t>
      </w:r>
      <w:proofErr w:type="spellEnd"/>
      <w:r w:rsidRPr="00984E70">
        <w:rPr>
          <w:rFonts w:ascii="Times New Roman" w:hAnsi="Times New Roman"/>
          <w:sz w:val="20"/>
          <w:szCs w:val="20"/>
        </w:rPr>
        <w:t xml:space="preserve"> a style (in this case, italic) in addition to the style provided by the </w:t>
      </w:r>
      <w:r w:rsidR="004D0697" w:rsidRPr="00984E70">
        <w:rPr>
          <w:rFonts w:ascii="Times New Roman" w:hAnsi="Times New Roman"/>
          <w:sz w:val="20"/>
          <w:szCs w:val="20"/>
        </w:rPr>
        <w:t>drop-down</w:t>
      </w:r>
      <w:r w:rsidRPr="00984E70">
        <w:rPr>
          <w:rFonts w:ascii="Times New Roman" w:hAnsi="Times New Roman"/>
          <w:sz w:val="20"/>
          <w:szCs w:val="20"/>
        </w:rPr>
        <w:t xml:space="preserve"> menu to differentiate the head from the text.</w:t>
      </w:r>
    </w:p>
    <w:p w14:paraId="1FE78F92" w14:textId="5B86BE54"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6BD6A2F" w14:textId="50B275F1"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Figure and Tables</w:t>
      </w:r>
    </w:p>
    <w:p w14:paraId="4CEAAF07" w14:textId="3B9F7ED1"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conference articles. Author names</w:t>
      </w:r>
    </w:p>
    <w:p w14:paraId="6AC9B5FD" w14:textId="09A778B5" w:rsidR="00224C1F" w:rsidRPr="00C075E9" w:rsidRDefault="00984E70" w:rsidP="00C075E9">
      <w:pPr>
        <w:pStyle w:val="ListParagraph"/>
        <w:numPr>
          <w:ilvl w:val="0"/>
          <w:numId w:val="32"/>
        </w:numPr>
        <w:spacing w:after="120" w:line="228" w:lineRule="auto"/>
        <w:jc w:val="both"/>
        <w:rPr>
          <w:rFonts w:ascii="Times New Roman" w:eastAsia="SimSun" w:hAnsi="Times New Roman"/>
          <w:sz w:val="20"/>
          <w:szCs w:val="20"/>
          <w:lang w:val="en-US"/>
        </w:rPr>
      </w:pPr>
      <w:r w:rsidRPr="00C075E9">
        <w:rPr>
          <w:rFonts w:ascii="Times New Roman" w:eastAsia="SimSun" w:hAnsi="Times New Roman"/>
          <w:i/>
          <w:iCs/>
          <w:sz w:val="20"/>
          <w:szCs w:val="20"/>
          <w:lang w:val="en-US"/>
        </w:rPr>
        <w:t>Positioning Figures and Tables</w:t>
      </w:r>
      <w:r w:rsidRPr="00C075E9">
        <w:rPr>
          <w:rFonts w:ascii="Times New Roman" w:eastAsia="SimSun" w:hAnsi="Times New Roman"/>
          <w:sz w:val="20"/>
          <w:szCs w:val="20"/>
          <w:lang w:val="en-US"/>
        </w:rPr>
        <w:t>: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Fig</w:t>
      </w:r>
      <w:r w:rsidR="003C55A0" w:rsidRPr="00C075E9">
        <w:rPr>
          <w:rFonts w:ascii="Times New Roman" w:eastAsia="SimSun" w:hAnsi="Times New Roman"/>
          <w:sz w:val="20"/>
          <w:szCs w:val="20"/>
          <w:lang w:val="en-US"/>
        </w:rPr>
        <w:t>ure</w:t>
      </w:r>
      <w:r w:rsidRPr="00C075E9">
        <w:rPr>
          <w:rFonts w:ascii="Times New Roman" w:eastAsia="SimSun" w:hAnsi="Times New Roman"/>
          <w:sz w:val="20"/>
          <w:szCs w:val="20"/>
          <w:lang w:val="en-US"/>
        </w:rPr>
        <w:t xml:space="preserve"> 1”, even at the beginning of a sentence.</w:t>
      </w:r>
    </w:p>
    <w:p w14:paraId="574B9532" w14:textId="77777777" w:rsidR="00C075E9" w:rsidRDefault="00C075E9" w:rsidP="00C075E9">
      <w:pPr>
        <w:spacing w:after="120" w:line="228" w:lineRule="auto"/>
        <w:jc w:val="both"/>
        <w:rPr>
          <w:rFonts w:ascii="Times New Roman" w:eastAsia="SimSun" w:hAnsi="Times New Roman"/>
          <w:sz w:val="20"/>
          <w:szCs w:val="20"/>
          <w:lang w:val="en-US"/>
        </w:rPr>
      </w:pPr>
    </w:p>
    <w:p w14:paraId="3B18243A" w14:textId="77777777" w:rsidR="00C075E9" w:rsidRPr="00C075E9" w:rsidRDefault="00C075E9" w:rsidP="00C075E9">
      <w:pPr>
        <w:spacing w:after="120" w:line="228" w:lineRule="auto"/>
        <w:jc w:val="both"/>
        <w:rPr>
          <w:rFonts w:ascii="Times New Roman" w:eastAsia="SimSun" w:hAnsi="Times New Roman"/>
          <w:sz w:val="20"/>
          <w:szCs w:val="20"/>
          <w:lang w:val="en-US"/>
        </w:rPr>
      </w:pPr>
    </w:p>
    <w:p w14:paraId="746B0495" w14:textId="77777777" w:rsidR="007B5A46" w:rsidRDefault="007B5A46" w:rsidP="00483DDE">
      <w:pPr>
        <w:spacing w:after="120" w:line="228" w:lineRule="auto"/>
        <w:ind w:firstLine="360"/>
        <w:jc w:val="both"/>
        <w:rPr>
          <w:rFonts w:ascii="Times New Roman" w:hAnsi="Times New Roman"/>
          <w:sz w:val="20"/>
          <w:szCs w:val="20"/>
        </w:rPr>
      </w:pPr>
    </w:p>
    <w:p w14:paraId="369E8F96" w14:textId="0D7A2A0F" w:rsidR="00984E70" w:rsidRPr="00483DDE" w:rsidRDefault="00984E70" w:rsidP="00984E70">
      <w:pPr>
        <w:pStyle w:val="JEEMaintext"/>
        <w:jc w:val="center"/>
        <w:rPr>
          <w:noProof/>
          <w:lang w:val="en-US"/>
        </w:rPr>
      </w:pPr>
      <w:r w:rsidRPr="00483DDE">
        <w:rPr>
          <w:b/>
          <w:noProof/>
          <w:lang w:val="en-US"/>
        </w:rPr>
        <w:t>Table 1</w:t>
      </w:r>
      <w:r>
        <w:rPr>
          <w:noProof/>
          <w:lang w:val="en-US"/>
        </w:rPr>
        <w:t>. Table Type Styles</w:t>
      </w:r>
    </w:p>
    <w:tbl>
      <w:tblPr>
        <w:tblW w:w="0" w:type="dxa"/>
        <w:jc w:val="center"/>
        <w:tblLayout w:type="fixed"/>
        <w:tblLook w:val="0000" w:firstRow="0" w:lastRow="0" w:firstColumn="0" w:lastColumn="0" w:noHBand="0" w:noVBand="0"/>
      </w:tblPr>
      <w:tblGrid>
        <w:gridCol w:w="720"/>
        <w:gridCol w:w="2340"/>
        <w:gridCol w:w="900"/>
        <w:gridCol w:w="900"/>
      </w:tblGrid>
      <w:tr w:rsidR="00984E70" w14:paraId="14C2A421" w14:textId="77777777" w:rsidTr="00984E70">
        <w:trPr>
          <w:cantSplit/>
          <w:trHeight w:val="240"/>
          <w:tblHeader/>
          <w:jc w:val="center"/>
        </w:trPr>
        <w:tc>
          <w:tcPr>
            <w:tcW w:w="720" w:type="dxa"/>
            <w:vMerge w:val="restart"/>
            <w:tcBorders>
              <w:top w:val="single" w:sz="4" w:space="0" w:color="auto"/>
              <w:bottom w:val="single" w:sz="4" w:space="0" w:color="auto"/>
            </w:tcBorders>
            <w:vAlign w:val="center"/>
          </w:tcPr>
          <w:p w14:paraId="0ABE8878" w14:textId="32B68B10" w:rsidR="00984E70" w:rsidRDefault="00984E70" w:rsidP="006A7FB2">
            <w:pPr>
              <w:pStyle w:val="tablecolhead"/>
            </w:pPr>
            <w:r>
              <w:t>Table Head</w:t>
            </w:r>
          </w:p>
        </w:tc>
        <w:tc>
          <w:tcPr>
            <w:tcW w:w="4140" w:type="dxa"/>
            <w:gridSpan w:val="3"/>
            <w:tcBorders>
              <w:top w:val="single" w:sz="4" w:space="0" w:color="auto"/>
              <w:bottom w:val="single" w:sz="4" w:space="0" w:color="auto"/>
            </w:tcBorders>
            <w:vAlign w:val="center"/>
          </w:tcPr>
          <w:p w14:paraId="4A861439" w14:textId="6E066280" w:rsidR="00984E70" w:rsidRDefault="00984E70" w:rsidP="006A7FB2">
            <w:pPr>
              <w:pStyle w:val="tablecolhead"/>
            </w:pPr>
            <w:r>
              <w:t>Table Column Head</w:t>
            </w:r>
          </w:p>
        </w:tc>
      </w:tr>
      <w:tr w:rsidR="00984E70" w14:paraId="74F24300" w14:textId="77777777" w:rsidTr="00984E70">
        <w:trPr>
          <w:cantSplit/>
          <w:trHeight w:val="240"/>
          <w:tblHeader/>
          <w:jc w:val="center"/>
        </w:trPr>
        <w:tc>
          <w:tcPr>
            <w:tcW w:w="720" w:type="dxa"/>
            <w:vMerge/>
            <w:tcBorders>
              <w:top w:val="single" w:sz="4" w:space="0" w:color="auto"/>
              <w:bottom w:val="single" w:sz="4" w:space="0" w:color="auto"/>
            </w:tcBorders>
          </w:tcPr>
          <w:p w14:paraId="0A1F3C2A" w14:textId="77777777" w:rsidR="00984E70" w:rsidRDefault="00984E70" w:rsidP="006A7FB2">
            <w:pPr>
              <w:rPr>
                <w:sz w:val="16"/>
                <w:szCs w:val="16"/>
              </w:rPr>
            </w:pPr>
          </w:p>
        </w:tc>
        <w:tc>
          <w:tcPr>
            <w:tcW w:w="2340" w:type="dxa"/>
            <w:tcBorders>
              <w:top w:val="single" w:sz="4" w:space="0" w:color="auto"/>
              <w:bottom w:val="single" w:sz="4" w:space="0" w:color="auto"/>
            </w:tcBorders>
            <w:vAlign w:val="center"/>
          </w:tcPr>
          <w:p w14:paraId="6B53D73F" w14:textId="77777777" w:rsidR="00984E70" w:rsidRDefault="00984E70" w:rsidP="006A7FB2">
            <w:pPr>
              <w:pStyle w:val="tablecolsubhead"/>
            </w:pPr>
            <w:r>
              <w:t>Table column subhead</w:t>
            </w:r>
          </w:p>
        </w:tc>
        <w:tc>
          <w:tcPr>
            <w:tcW w:w="900" w:type="dxa"/>
            <w:tcBorders>
              <w:top w:val="single" w:sz="4" w:space="0" w:color="auto"/>
              <w:bottom w:val="single" w:sz="4" w:space="0" w:color="auto"/>
            </w:tcBorders>
            <w:vAlign w:val="center"/>
          </w:tcPr>
          <w:p w14:paraId="0A756A60" w14:textId="77777777" w:rsidR="00984E70" w:rsidRDefault="00984E70" w:rsidP="006A7FB2">
            <w:pPr>
              <w:pStyle w:val="tablecolsubhead"/>
            </w:pPr>
            <w:r>
              <w:t>Subhead</w:t>
            </w:r>
          </w:p>
        </w:tc>
        <w:tc>
          <w:tcPr>
            <w:tcW w:w="900" w:type="dxa"/>
            <w:tcBorders>
              <w:top w:val="single" w:sz="4" w:space="0" w:color="auto"/>
              <w:bottom w:val="single" w:sz="4" w:space="0" w:color="auto"/>
            </w:tcBorders>
            <w:vAlign w:val="center"/>
          </w:tcPr>
          <w:p w14:paraId="557E9A4C" w14:textId="77777777" w:rsidR="00984E70" w:rsidRDefault="00984E70" w:rsidP="006A7FB2">
            <w:pPr>
              <w:pStyle w:val="tablecolsubhead"/>
            </w:pPr>
            <w:r>
              <w:t>Subhead</w:t>
            </w:r>
          </w:p>
        </w:tc>
      </w:tr>
      <w:tr w:rsidR="00984E70" w14:paraId="4322DD41" w14:textId="77777777" w:rsidTr="00984E70">
        <w:trPr>
          <w:trHeight w:val="320"/>
          <w:jc w:val="center"/>
        </w:trPr>
        <w:tc>
          <w:tcPr>
            <w:tcW w:w="720" w:type="dxa"/>
            <w:tcBorders>
              <w:top w:val="single" w:sz="4" w:space="0" w:color="auto"/>
              <w:bottom w:val="single" w:sz="4" w:space="0" w:color="auto"/>
            </w:tcBorders>
            <w:vAlign w:val="center"/>
          </w:tcPr>
          <w:p w14:paraId="0D015EB3" w14:textId="77777777" w:rsidR="00984E70" w:rsidRDefault="00984E70" w:rsidP="006A7FB2">
            <w:pPr>
              <w:pStyle w:val="tablecopy"/>
              <w:rPr>
                <w:sz w:val="8"/>
                <w:szCs w:val="8"/>
              </w:rPr>
            </w:pPr>
            <w:r>
              <w:t>copy</w:t>
            </w:r>
          </w:p>
        </w:tc>
        <w:tc>
          <w:tcPr>
            <w:tcW w:w="2340" w:type="dxa"/>
            <w:tcBorders>
              <w:top w:val="single" w:sz="4" w:space="0" w:color="auto"/>
              <w:bottom w:val="single" w:sz="4" w:space="0" w:color="auto"/>
            </w:tcBorders>
            <w:vAlign w:val="center"/>
          </w:tcPr>
          <w:p w14:paraId="089AAAB5" w14:textId="77777777" w:rsidR="00984E70" w:rsidRDefault="00984E70" w:rsidP="006A7FB2">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3093A5A4" w14:textId="77777777" w:rsidR="00984E70" w:rsidRDefault="00984E70" w:rsidP="006A7FB2">
            <w:pPr>
              <w:rPr>
                <w:sz w:val="16"/>
                <w:szCs w:val="16"/>
              </w:rPr>
            </w:pPr>
          </w:p>
        </w:tc>
        <w:tc>
          <w:tcPr>
            <w:tcW w:w="900" w:type="dxa"/>
            <w:tcBorders>
              <w:top w:val="single" w:sz="4" w:space="0" w:color="auto"/>
              <w:bottom w:val="single" w:sz="4" w:space="0" w:color="auto"/>
            </w:tcBorders>
            <w:vAlign w:val="center"/>
          </w:tcPr>
          <w:p w14:paraId="2B464DC9" w14:textId="77777777" w:rsidR="00984E70" w:rsidRDefault="00984E70" w:rsidP="006A7FB2">
            <w:pPr>
              <w:rPr>
                <w:sz w:val="16"/>
                <w:szCs w:val="16"/>
              </w:rPr>
            </w:pPr>
          </w:p>
        </w:tc>
      </w:tr>
    </w:tbl>
    <w:p w14:paraId="1EAAFF96" w14:textId="64F85A8E" w:rsidR="003A5F92" w:rsidRDefault="00736228" w:rsidP="00483DDE">
      <w:pPr>
        <w:spacing w:after="120" w:line="228" w:lineRule="auto"/>
        <w:ind w:firstLine="360"/>
        <w:jc w:val="both"/>
        <w:rPr>
          <w:rFonts w:ascii="Times New Roman" w:hAnsi="Times New Roman"/>
          <w:sz w:val="20"/>
          <w:szCs w:val="20"/>
        </w:rPr>
      </w:pPr>
      <w:r>
        <w:rPr>
          <w:noProof/>
        </w:rPr>
        <mc:AlternateContent>
          <mc:Choice Requires="wps">
            <w:drawing>
              <wp:anchor distT="0" distB="0" distL="114300" distR="114300" simplePos="0" relativeHeight="251664384" behindDoc="1" locked="0" layoutInCell="1" allowOverlap="1" wp14:anchorId="5CC09CDA" wp14:editId="78970B4F">
                <wp:simplePos x="0" y="0"/>
                <wp:positionH relativeFrom="margin">
                  <wp:posOffset>3439160</wp:posOffset>
                </wp:positionH>
                <wp:positionV relativeFrom="paragraph">
                  <wp:posOffset>226060</wp:posOffset>
                </wp:positionV>
                <wp:extent cx="3200400" cy="1147445"/>
                <wp:effectExtent l="0" t="0" r="19050" b="14605"/>
                <wp:wrapTight wrapText="bothSides">
                  <wp:wrapPolygon edited="0">
                    <wp:start x="0" y="0"/>
                    <wp:lineTo x="0" y="21516"/>
                    <wp:lineTo x="21600" y="21516"/>
                    <wp:lineTo x="21600" y="0"/>
                    <wp:lineTo x="0" y="0"/>
                  </wp:wrapPolygon>
                </wp:wrapTigh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7445"/>
                        </a:xfrm>
                        <a:prstGeom prst="rect">
                          <a:avLst/>
                        </a:prstGeom>
                        <a:solidFill>
                          <a:srgbClr val="FFFFFF"/>
                        </a:solidFill>
                        <a:ln w="9525">
                          <a:solidFill>
                            <a:srgbClr val="000000"/>
                          </a:solidFill>
                          <a:miter lim="800000"/>
                          <a:headEnd/>
                          <a:tailEnd/>
                        </a:ln>
                      </wps:spPr>
                      <wps:txb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 xml:space="preserve">We suggest that you use a text box to insert a graphic (which is ideally a </w:t>
                            </w:r>
                            <w:proofErr w:type="gramStart"/>
                            <w:r w:rsidRPr="00D478B3">
                              <w:rPr>
                                <w:rFonts w:ascii="Times New Roman" w:hAnsi="Times New Roman"/>
                                <w:sz w:val="20"/>
                                <w:szCs w:val="20"/>
                              </w:rPr>
                              <w:t>300 dpi</w:t>
                            </w:r>
                            <w:proofErr w:type="gramEnd"/>
                            <w:r w:rsidRPr="00D478B3">
                              <w:rPr>
                                <w:rFonts w:ascii="Times New Roman" w:hAnsi="Times New Roman"/>
                                <w:sz w:val="20"/>
                                <w:szCs w:val="20"/>
                              </w:rPr>
                              <w:t xml:space="preserve">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 xml:space="preserve">To have non-visible rules on your frame, use the MSWord “Format” pull-down menu, select Text Box &gt; </w:t>
                            </w:r>
                            <w:proofErr w:type="spellStart"/>
                            <w:r w:rsidRPr="00D478B3">
                              <w:rPr>
                                <w:rFonts w:ascii="Times New Roman" w:hAnsi="Times New Roman"/>
                                <w:sz w:val="20"/>
                                <w:szCs w:val="20"/>
                              </w:rPr>
                              <w:t>Colors</w:t>
                            </w:r>
                            <w:proofErr w:type="spellEnd"/>
                            <w:r w:rsidRPr="00D478B3">
                              <w:rPr>
                                <w:rFonts w:ascii="Times New Roman" w:hAnsi="Times New Roman"/>
                                <w:sz w:val="20"/>
                                <w:szCs w:val="20"/>
                              </w:rPr>
                              <w:t xml:space="preserve">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9CDA" id="Text Box 8" o:spid="_x0000_s1036" type="#_x0000_t202" style="position:absolute;left:0;text-align:left;margin-left:270.8pt;margin-top:17.8pt;width:252pt;height:90.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">
                <v:textbo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 xml:space="preserve">We suggest that you use a text box to insert a graphic (which is ideally a </w:t>
                      </w:r>
                      <w:proofErr w:type="gramStart"/>
                      <w:r w:rsidRPr="00D478B3">
                        <w:rPr>
                          <w:rFonts w:ascii="Times New Roman" w:hAnsi="Times New Roman"/>
                          <w:sz w:val="20"/>
                          <w:szCs w:val="20"/>
                        </w:rPr>
                        <w:t>300 dpi</w:t>
                      </w:r>
                      <w:proofErr w:type="gramEnd"/>
                      <w:r w:rsidRPr="00D478B3">
                        <w:rPr>
                          <w:rFonts w:ascii="Times New Roman" w:hAnsi="Times New Roman"/>
                          <w:sz w:val="20"/>
                          <w:szCs w:val="20"/>
                        </w:rPr>
                        <w:t xml:space="preserve">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 xml:space="preserve">To have non-visible rules on your frame, use the MSWord “Format” pull-down menu, select Text Box &gt; </w:t>
                      </w:r>
                      <w:proofErr w:type="spellStart"/>
                      <w:r w:rsidRPr="00D478B3">
                        <w:rPr>
                          <w:rFonts w:ascii="Times New Roman" w:hAnsi="Times New Roman"/>
                          <w:sz w:val="20"/>
                          <w:szCs w:val="20"/>
                        </w:rPr>
                        <w:t>Colors</w:t>
                      </w:r>
                      <w:proofErr w:type="spellEnd"/>
                      <w:r w:rsidRPr="00D478B3">
                        <w:rPr>
                          <w:rFonts w:ascii="Times New Roman" w:hAnsi="Times New Roman"/>
                          <w:sz w:val="20"/>
                          <w:szCs w:val="20"/>
                        </w:rPr>
                        <w:t xml:space="preserve"> and Lines to choose No Fill and No Line.</w:t>
                      </w:r>
                    </w:p>
                  </w:txbxContent>
                </v:textbox>
                <w10:wrap type="tight" anchorx="margin"/>
              </v:shape>
            </w:pict>
          </mc:Fallback>
        </mc:AlternateContent>
      </w:r>
    </w:p>
    <w:p w14:paraId="575D5FAF" w14:textId="64FC1917" w:rsidR="00984E70" w:rsidRPr="001C3274" w:rsidRDefault="00984E70" w:rsidP="00736228">
      <w:pPr>
        <w:spacing w:after="120" w:line="228" w:lineRule="auto"/>
        <w:jc w:val="center"/>
        <w:rPr>
          <w:rFonts w:ascii="Times New Roman" w:hAnsi="Times New Roman"/>
          <w:noProof/>
          <w:sz w:val="20"/>
          <w:szCs w:val="20"/>
          <w:lang w:val="en-US"/>
        </w:rPr>
      </w:pPr>
      <w:r w:rsidRPr="001C3274">
        <w:rPr>
          <w:rFonts w:ascii="Times New Roman" w:hAnsi="Times New Roman"/>
          <w:b/>
          <w:noProof/>
          <w:sz w:val="20"/>
          <w:szCs w:val="20"/>
          <w:lang w:val="en-US"/>
        </w:rPr>
        <w:t xml:space="preserve">Fig. 5. </w:t>
      </w:r>
      <w:r>
        <w:rPr>
          <w:rFonts w:ascii="Times New Roman" w:hAnsi="Times New Roman"/>
          <w:noProof/>
          <w:sz w:val="20"/>
          <w:szCs w:val="20"/>
          <w:lang w:val="en-US"/>
        </w:rPr>
        <w:t>Example of Figure Caption</w:t>
      </w:r>
      <w:r w:rsidRPr="001C3274">
        <w:rPr>
          <w:rFonts w:ascii="Times New Roman" w:hAnsi="Times New Roman"/>
          <w:noProof/>
          <w:sz w:val="20"/>
          <w:szCs w:val="20"/>
          <w:lang w:val="en-US"/>
        </w:rPr>
        <w:t xml:space="preserve"> </w:t>
      </w:r>
    </w:p>
    <w:p w14:paraId="514093B9" w14:textId="730DCBB4"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 xml:space="preserve">Figure Labels: Use </w:t>
      </w:r>
      <w:r w:rsidR="003C55A0">
        <w:rPr>
          <w:rFonts w:ascii="Times New Roman" w:hAnsi="Times New Roman"/>
          <w:sz w:val="20"/>
          <w:szCs w:val="20"/>
        </w:rPr>
        <w:t>10</w:t>
      </w:r>
      <w:r w:rsidR="000D66FB" w:rsidRPr="00BA5B70">
        <w:rPr>
          <w:rFonts w:ascii="Times New Roman" w:hAnsi="Times New Roman"/>
          <w:sz w:val="20"/>
          <w:szCs w:val="20"/>
        </w:rPr>
        <w:t>-point</w:t>
      </w:r>
      <w:r w:rsidRPr="00BA5B70">
        <w:rPr>
          <w:rFonts w:ascii="Times New Roman" w:hAnsi="Times New Roman"/>
          <w:sz w:val="20"/>
          <w:szCs w:val="20"/>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BA5B70">
        <w:rPr>
          <w:rFonts w:ascii="Times New Roman" w:hAnsi="Times New Roman"/>
          <w:sz w:val="20"/>
          <w:szCs w:val="20"/>
        </w:rPr>
        <w:t>m(</w:t>
      </w:r>
      <w:proofErr w:type="gramEnd"/>
      <w:r w:rsidRPr="00BA5B70">
        <w:rPr>
          <w:rFonts w:ascii="Times New Roman" w:hAnsi="Times New Roman"/>
          <w:sz w:val="20"/>
          <w:szCs w:val="20"/>
        </w:rPr>
        <w:t>1)]}”, not just “A/m”. Do not label axes with a ratio of quantities and units. For example, write “Temperature (K)”, not “Temperature/K”.</w:t>
      </w:r>
    </w:p>
    <w:p w14:paraId="27A40452" w14:textId="003FB4E2" w:rsidR="003A5F92" w:rsidRDefault="003A5F92" w:rsidP="00736228">
      <w:pPr>
        <w:spacing w:after="120" w:line="228" w:lineRule="auto"/>
        <w:jc w:val="both"/>
        <w:rPr>
          <w:rFonts w:ascii="Times New Roman" w:hAnsi="Times New Roman"/>
          <w:sz w:val="20"/>
          <w:szCs w:val="20"/>
        </w:rPr>
      </w:pPr>
    </w:p>
    <w:p w14:paraId="3475A4A0" w14:textId="7E34205F" w:rsidR="00D478B3" w:rsidRPr="00D478B3" w:rsidRDefault="00D478B3" w:rsidP="00D478B3">
      <w:pPr>
        <w:spacing w:before="160" w:after="80" w:line="240" w:lineRule="auto"/>
        <w:jc w:val="both"/>
        <w:rPr>
          <w:rFonts w:ascii="Times New Roman" w:hAnsi="Times New Roman"/>
          <w:b/>
          <w:smallCaps/>
          <w:color w:val="FF0000"/>
        </w:rPr>
      </w:pPr>
      <w:r>
        <w:rPr>
          <w:rFonts w:ascii="Times New Roman" w:hAnsi="Times New Roman"/>
          <w:b/>
          <w:smallCaps/>
        </w:rPr>
        <w:t>A</w:t>
      </w:r>
      <w:r w:rsidRPr="00D478B3">
        <w:rPr>
          <w:rFonts w:ascii="Times New Roman" w:hAnsi="Times New Roman"/>
          <w:b/>
          <w:smallCaps/>
        </w:rPr>
        <w:t>cknowledg</w:t>
      </w:r>
      <w:r w:rsidR="00092ED6">
        <w:rPr>
          <w:rFonts w:ascii="Times New Roman" w:hAnsi="Times New Roman"/>
          <w:b/>
          <w:smallCaps/>
        </w:rPr>
        <w:t>e</w:t>
      </w:r>
      <w:r w:rsidRPr="00D478B3">
        <w:rPr>
          <w:rFonts w:ascii="Times New Roman" w:hAnsi="Times New Roman"/>
          <w:b/>
          <w:smallCaps/>
        </w:rPr>
        <w:t>ment</w:t>
      </w:r>
      <w:r>
        <w:rPr>
          <w:rFonts w:ascii="Times New Roman" w:hAnsi="Times New Roman"/>
          <w:b/>
          <w:smallCaps/>
        </w:rPr>
        <w:t xml:space="preserve"> (Heading 5)</w:t>
      </w:r>
    </w:p>
    <w:p w14:paraId="5F5C625E" w14:textId="77E7F00A"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The preferred spelling of the word “acknowledg</w:t>
      </w:r>
      <w:r w:rsidR="004D0697">
        <w:rPr>
          <w:rFonts w:ascii="Times New Roman" w:hAnsi="Times New Roman"/>
          <w:sz w:val="20"/>
          <w:szCs w:val="20"/>
        </w:rPr>
        <w:t>e</w:t>
      </w:r>
      <w:r w:rsidRPr="00BA5B70">
        <w:rPr>
          <w:rFonts w:ascii="Times New Roman" w:hAnsi="Times New Roman"/>
          <w:sz w:val="20"/>
          <w:szCs w:val="20"/>
        </w:rPr>
        <w:t xml:space="preserve">ment” in </w:t>
      </w:r>
      <w:r w:rsidR="004D0697">
        <w:rPr>
          <w:rFonts w:ascii="Times New Roman" w:hAnsi="Times New Roman"/>
          <w:sz w:val="20"/>
          <w:szCs w:val="20"/>
        </w:rPr>
        <w:t>Malaysia</w:t>
      </w:r>
      <w:r w:rsidRPr="00BA5B70">
        <w:rPr>
          <w:rFonts w:ascii="Times New Roman" w:hAnsi="Times New Roman"/>
          <w:sz w:val="20"/>
          <w:szCs w:val="20"/>
        </w:rPr>
        <w:t xml:space="preserve"> is with an “e” after the “g”. Avoid the stilted expression “one of us (R. B. G.) thanks ...”.  Instead, try “R. B. G. thanks...”. Put sponsor acknowledgments </w:t>
      </w:r>
      <w:r w:rsidR="00710110">
        <w:rPr>
          <w:rFonts w:ascii="Times New Roman" w:hAnsi="Times New Roman"/>
          <w:sz w:val="20"/>
          <w:szCs w:val="20"/>
        </w:rPr>
        <w:t>here.</w:t>
      </w:r>
    </w:p>
    <w:p w14:paraId="292032C2" w14:textId="77777777" w:rsidR="00D478B3" w:rsidRDefault="00D478B3" w:rsidP="00483DDE">
      <w:pPr>
        <w:spacing w:after="120" w:line="228" w:lineRule="auto"/>
        <w:ind w:firstLine="360"/>
        <w:jc w:val="both"/>
        <w:rPr>
          <w:rFonts w:ascii="Times New Roman" w:hAnsi="Times New Roman"/>
          <w:sz w:val="20"/>
          <w:szCs w:val="20"/>
        </w:rPr>
      </w:pPr>
    </w:p>
    <w:p w14:paraId="4B22C120" w14:textId="77777777" w:rsidR="00BA5B70" w:rsidRDefault="00BA5B70" w:rsidP="00BA5B70">
      <w:pPr>
        <w:spacing w:before="160" w:after="80" w:line="240" w:lineRule="auto"/>
        <w:jc w:val="both"/>
        <w:rPr>
          <w:rFonts w:ascii="Times New Roman" w:hAnsi="Times New Roman"/>
          <w:b/>
          <w:smallCaps/>
        </w:rPr>
      </w:pPr>
      <w:r w:rsidRPr="00483DDE">
        <w:rPr>
          <w:rFonts w:ascii="Times New Roman" w:hAnsi="Times New Roman"/>
          <w:b/>
          <w:smallCaps/>
        </w:rPr>
        <w:t>References</w:t>
      </w:r>
    </w:p>
    <w:p w14:paraId="28A87530" w14:textId="1C586B82" w:rsidR="00D502C7" w:rsidRPr="00D502C7" w:rsidRDefault="00D478B3" w:rsidP="00D502C7">
      <w:pPr>
        <w:spacing w:after="120" w:line="228" w:lineRule="auto"/>
        <w:ind w:firstLine="360"/>
        <w:jc w:val="both"/>
        <w:rPr>
          <w:rFonts w:ascii="Times New Roman" w:hAnsi="Times New Roman"/>
          <w:sz w:val="20"/>
          <w:szCs w:val="20"/>
        </w:rPr>
      </w:pPr>
      <w:r w:rsidRPr="00D478B3">
        <w:rPr>
          <w:rFonts w:ascii="Times New Roman" w:hAnsi="Times New Roman"/>
          <w:sz w:val="20"/>
          <w:szCs w:val="20"/>
        </w:rPr>
        <w:t xml:space="preserve">The template </w:t>
      </w:r>
      <w:r w:rsidR="00135BDB">
        <w:rPr>
          <w:rFonts w:ascii="Times New Roman" w:hAnsi="Times New Roman"/>
          <w:sz w:val="20"/>
          <w:szCs w:val="20"/>
        </w:rPr>
        <w:t>uses</w:t>
      </w:r>
      <w:r w:rsidR="00C66549">
        <w:rPr>
          <w:rFonts w:ascii="Times New Roman" w:hAnsi="Times New Roman"/>
          <w:sz w:val="20"/>
          <w:szCs w:val="20"/>
        </w:rPr>
        <w:t xml:space="preserve"> </w:t>
      </w:r>
      <w:r w:rsidR="007B5A46">
        <w:rPr>
          <w:rFonts w:ascii="Times New Roman" w:hAnsi="Times New Roman"/>
          <w:sz w:val="20"/>
          <w:szCs w:val="20"/>
        </w:rPr>
        <w:t xml:space="preserve">citations based on the </w:t>
      </w:r>
      <w:r w:rsidR="00C66549">
        <w:rPr>
          <w:rFonts w:ascii="Times New Roman" w:hAnsi="Times New Roman"/>
          <w:sz w:val="20"/>
          <w:szCs w:val="20"/>
        </w:rPr>
        <w:t xml:space="preserve">APA format. </w:t>
      </w:r>
      <w:r w:rsidR="00D502C7" w:rsidRPr="00D502C7">
        <w:rPr>
          <w:rFonts w:ascii="Times New Roman" w:hAnsi="Times New Roman"/>
          <w:sz w:val="20"/>
          <w:szCs w:val="20"/>
        </w:rPr>
        <w:t>Include an in-text citation when you refer to, summarize, paraphrase, or quote from another source. For every in-text citation in your paper, there must be a corresponding entry in your reference list.</w:t>
      </w:r>
    </w:p>
    <w:p w14:paraId="61A48370" w14:textId="6AFA62A2" w:rsidR="00D502C7" w:rsidRDefault="00D502C7" w:rsidP="00D502C7">
      <w:pPr>
        <w:spacing w:after="120" w:line="228" w:lineRule="auto"/>
        <w:ind w:firstLine="360"/>
        <w:jc w:val="both"/>
        <w:rPr>
          <w:rFonts w:ascii="Times New Roman" w:hAnsi="Times New Roman"/>
          <w:color w:val="000000" w:themeColor="text1"/>
          <w:sz w:val="20"/>
          <w:szCs w:val="20"/>
        </w:rPr>
      </w:pPr>
      <w:r w:rsidRPr="00D502C7">
        <w:rPr>
          <w:rFonts w:ascii="Times New Roman" w:hAnsi="Times New Roman"/>
          <w:sz w:val="20"/>
          <w:szCs w:val="20"/>
        </w:rPr>
        <w:t>APA in-text citation style uses the author's last name and the year of publication, for example: (Field, 2005). For direct quotations, include the page number as well, for example: (Field, 2005, p. 14</w:t>
      </w:r>
      <w:r w:rsidRPr="00B63457">
        <w:rPr>
          <w:rFonts w:ascii="Times New Roman" w:hAnsi="Times New Roman"/>
          <w:sz w:val="20"/>
          <w:szCs w:val="20"/>
        </w:rPr>
        <w:t>). For sources such as websites and e-books that have no page numbers,</w:t>
      </w:r>
      <w:r w:rsidRPr="00D502C7">
        <w:rPr>
          <w:rFonts w:ascii="Times New Roman" w:hAnsi="Times New Roman"/>
          <w:sz w:val="20"/>
          <w:szCs w:val="20"/>
        </w:rPr>
        <w:t xml:space="preserve"> use a paragraph number. More information on citing sources without pagination is given on the</w:t>
      </w:r>
      <w:r w:rsidRPr="00D502C7">
        <w:rPr>
          <w:rFonts w:ascii="Times New Roman" w:hAnsi="Times New Roman"/>
          <w:color w:val="000000" w:themeColor="text1"/>
          <w:sz w:val="20"/>
          <w:szCs w:val="20"/>
        </w:rPr>
        <w:t> </w:t>
      </w:r>
      <w:hyperlink r:id="rId15" w:tgtFrame="_blank" w:history="1">
        <w:r w:rsidRPr="00D502C7">
          <w:rPr>
            <w:rStyle w:val="Hyperlink"/>
            <w:rFonts w:ascii="Times New Roman" w:hAnsi="Times New Roman"/>
            <w:b/>
            <w:bCs/>
            <w:color w:val="000000" w:themeColor="text1"/>
            <w:sz w:val="20"/>
            <w:szCs w:val="20"/>
          </w:rPr>
          <w:t>APA Style web page</w:t>
        </w:r>
      </w:hyperlink>
      <w:r w:rsidRPr="00D502C7">
        <w:rPr>
          <w:rFonts w:ascii="Times New Roman" w:hAnsi="Times New Roman"/>
          <w:color w:val="000000" w:themeColor="text1"/>
          <w:sz w:val="20"/>
          <w:szCs w:val="20"/>
        </w:rPr>
        <w:t>.</w:t>
      </w:r>
      <w:r>
        <w:rPr>
          <w:rFonts w:ascii="Times New Roman" w:hAnsi="Times New Roman"/>
          <w:color w:val="000000" w:themeColor="text1"/>
          <w:sz w:val="20"/>
          <w:szCs w:val="20"/>
        </w:rPr>
        <w:t xml:space="preserve"> Sample reference list </w:t>
      </w:r>
      <w:r w:rsidR="00135BDB">
        <w:rPr>
          <w:rFonts w:ascii="Times New Roman" w:hAnsi="Times New Roman"/>
          <w:color w:val="000000" w:themeColor="text1"/>
          <w:sz w:val="20"/>
          <w:szCs w:val="20"/>
        </w:rPr>
        <w:t>is as follows</w:t>
      </w:r>
      <w:r w:rsidR="00615804">
        <w:rPr>
          <w:rFonts w:ascii="Times New Roman" w:hAnsi="Times New Roman"/>
          <w:color w:val="000000" w:themeColor="text1"/>
          <w:sz w:val="20"/>
          <w:szCs w:val="20"/>
        </w:rPr>
        <w:t>.</w:t>
      </w:r>
    </w:p>
    <w:p w14:paraId="33A309CE" w14:textId="68130DDF" w:rsidR="008B3FC5" w:rsidRDefault="00615804" w:rsidP="003B3FC2">
      <w:pPr>
        <w:spacing w:after="120" w:line="228" w:lineRule="auto"/>
        <w:ind w:firstLine="360"/>
        <w:jc w:val="both"/>
        <w:rPr>
          <w:rFonts w:ascii="Times New Roman" w:hAnsi="Times New Roman"/>
          <w:color w:val="000000" w:themeColor="text1"/>
          <w:sz w:val="20"/>
          <w:szCs w:val="20"/>
        </w:rPr>
      </w:pPr>
      <w:r w:rsidRPr="0041562E">
        <w:rPr>
          <w:rFonts w:ascii="Times New Roman" w:hAnsi="Times New Roman"/>
          <w:color w:val="000000" w:themeColor="text1"/>
          <w:sz w:val="20"/>
          <w:szCs w:val="20"/>
          <w:highlight w:val="yellow"/>
        </w:rPr>
        <w:t xml:space="preserve">Please provide </w:t>
      </w:r>
      <w:r w:rsidR="008C7FC6">
        <w:rPr>
          <w:rFonts w:ascii="Times New Roman" w:hAnsi="Times New Roman"/>
          <w:color w:val="000000" w:themeColor="text1"/>
          <w:sz w:val="20"/>
          <w:szCs w:val="20"/>
          <w:highlight w:val="yellow"/>
        </w:rPr>
        <w:t xml:space="preserve">the </w:t>
      </w:r>
      <w:r w:rsidRPr="0041562E">
        <w:rPr>
          <w:rFonts w:ascii="Times New Roman" w:hAnsi="Times New Roman"/>
          <w:color w:val="000000" w:themeColor="text1"/>
          <w:sz w:val="20"/>
          <w:szCs w:val="20"/>
          <w:highlight w:val="yellow"/>
        </w:rPr>
        <w:t>DOI Link for all cited references.</w:t>
      </w:r>
      <w:r w:rsidR="003B3FC2">
        <w:rPr>
          <w:rFonts w:ascii="Times New Roman" w:hAnsi="Times New Roman"/>
          <w:color w:val="000000" w:themeColor="text1"/>
          <w:sz w:val="20"/>
          <w:szCs w:val="20"/>
        </w:rPr>
        <w:t xml:space="preserve"> </w:t>
      </w:r>
      <w:r w:rsidR="008B3FC5" w:rsidRPr="008B3FC5">
        <w:rPr>
          <w:rFonts w:ascii="Times New Roman" w:hAnsi="Times New Roman"/>
          <w:color w:val="000000" w:themeColor="text1"/>
          <w:sz w:val="20"/>
          <w:szCs w:val="20"/>
        </w:rPr>
        <w:t>A DOI should be preceded by a "</w:t>
      </w:r>
      <w:proofErr w:type="spellStart"/>
      <w:r w:rsidR="008B3FC5" w:rsidRPr="008B3FC5">
        <w:rPr>
          <w:rFonts w:ascii="Times New Roman" w:hAnsi="Times New Roman"/>
          <w:color w:val="000000" w:themeColor="text1"/>
          <w:sz w:val="20"/>
          <w:szCs w:val="20"/>
        </w:rPr>
        <w:t>doi</w:t>
      </w:r>
      <w:proofErr w:type="spellEnd"/>
      <w:r w:rsidR="008B3FC5" w:rsidRPr="008B3FC5">
        <w:rPr>
          <w:rFonts w:ascii="Times New Roman" w:hAnsi="Times New Roman"/>
          <w:color w:val="000000" w:themeColor="text1"/>
          <w:sz w:val="20"/>
          <w:szCs w:val="20"/>
        </w:rPr>
        <w:t>:" label (note the lowercase).</w:t>
      </w:r>
      <w:r w:rsidR="007F6A55">
        <w:rPr>
          <w:rFonts w:ascii="Times New Roman" w:hAnsi="Times New Roman"/>
          <w:color w:val="000000" w:themeColor="text1"/>
          <w:sz w:val="20"/>
          <w:szCs w:val="20"/>
        </w:rPr>
        <w:t xml:space="preserve"> </w:t>
      </w:r>
      <w:r w:rsidR="007F6A55" w:rsidRPr="007F6A55">
        <w:rPr>
          <w:rFonts w:ascii="Times New Roman" w:hAnsi="Times New Roman"/>
          <w:color w:val="000000" w:themeColor="text1"/>
          <w:sz w:val="20"/>
          <w:szCs w:val="20"/>
        </w:rPr>
        <w:t>If using a URL, include the phrase "Retrieved from..." before the URL</w:t>
      </w:r>
      <w:r w:rsidR="005F1E8B">
        <w:rPr>
          <w:rFonts w:ascii="Times New Roman" w:hAnsi="Times New Roman"/>
          <w:color w:val="000000" w:themeColor="text1"/>
          <w:sz w:val="20"/>
          <w:szCs w:val="20"/>
        </w:rPr>
        <w:t>.</w:t>
      </w:r>
    </w:p>
    <w:p w14:paraId="0B27CB91" w14:textId="77777777" w:rsidR="00B63457" w:rsidRPr="00D502C7" w:rsidRDefault="00B63457" w:rsidP="00D502C7">
      <w:pPr>
        <w:spacing w:after="120" w:line="228" w:lineRule="auto"/>
        <w:ind w:firstLine="360"/>
        <w:jc w:val="both"/>
        <w:rPr>
          <w:rFonts w:ascii="Times New Roman" w:hAnsi="Times New Roman"/>
          <w:sz w:val="20"/>
          <w:szCs w:val="20"/>
        </w:rPr>
      </w:pPr>
    </w:p>
    <w:p w14:paraId="25CF6BB2" w14:textId="0A71611A" w:rsidR="00D502C7" w:rsidRPr="00D502C7" w:rsidRDefault="00D502C7" w:rsidP="00C72833">
      <w:pPr>
        <w:pStyle w:val="references"/>
        <w:numPr>
          <w:ilvl w:val="0"/>
          <w:numId w:val="0"/>
        </w:numPr>
        <w:spacing w:after="60" w:line="240" w:lineRule="auto"/>
        <w:ind w:left="144" w:hanging="144"/>
      </w:pPr>
      <w:r w:rsidRPr="00D502C7">
        <w:t>Derwing, T. M., Rossiter, M. J., &amp; Munro, M. J. (2002). Teaching native speakers to listen to foreign-accented speech. Journal of Multilingual and Multicultural Development, 23(4), 245-259.</w:t>
      </w:r>
      <w:r w:rsidR="00C32EE6">
        <w:t xml:space="preserve"> doi: </w:t>
      </w:r>
      <w:hyperlink r:id="rId16" w:history="1">
        <w:r w:rsidR="00C811CF" w:rsidRPr="00C955B7">
          <w:rPr>
            <w:rStyle w:val="Hyperlink"/>
          </w:rPr>
          <w:t>https://doi.org/10.1080/ 01434630208666468</w:t>
        </w:r>
      </w:hyperlink>
    </w:p>
    <w:p w14:paraId="56FBB466" w14:textId="77BC8F7B" w:rsidR="003A5F92" w:rsidRDefault="00D502C7" w:rsidP="00D502C7">
      <w:pPr>
        <w:pStyle w:val="references"/>
        <w:numPr>
          <w:ilvl w:val="0"/>
          <w:numId w:val="0"/>
        </w:numPr>
        <w:spacing w:after="60" w:line="240" w:lineRule="auto"/>
        <w:ind w:left="144" w:hanging="144"/>
      </w:pPr>
      <w:r w:rsidRPr="00D502C7">
        <w:t xml:space="preserve">Krech Thomas, H. (2004). Training strategies for improving listeners' comprehension of foreign-accented speech (Doctoral dissertation). </w:t>
      </w:r>
      <w:r w:rsidRPr="00D502C7">
        <w:lastRenderedPageBreak/>
        <w:t>University of Colorado, Boulder.</w:t>
      </w:r>
      <w:r w:rsidR="00E04FD1">
        <w:t xml:space="preserve"> doi: </w:t>
      </w:r>
      <w:hyperlink r:id="rId17" w:history="1">
        <w:r w:rsidR="00221FCE" w:rsidRPr="00C955B7">
          <w:rPr>
            <w:rStyle w:val="Hyperlink"/>
          </w:rPr>
          <w:t>https://doi.org/10.1080/0143463020 8666468</w:t>
        </w:r>
      </w:hyperlink>
    </w:p>
    <w:p w14:paraId="0DE81EFA" w14:textId="6963AE95" w:rsidR="00C27557" w:rsidRPr="00C27557" w:rsidRDefault="00C27557" w:rsidP="00C27557">
      <w:pPr>
        <w:pStyle w:val="references"/>
        <w:numPr>
          <w:ilvl w:val="0"/>
          <w:numId w:val="0"/>
        </w:numPr>
        <w:spacing w:after="60" w:line="240" w:lineRule="auto"/>
        <w:ind w:left="144" w:hanging="144"/>
      </w:pPr>
      <w:r w:rsidRPr="00C27557">
        <w:t xml:space="preserve">Comprehension of foreign-accented speech (Doctoral dissertation). University of Colorado, Boulder. Retrieved from </w:t>
      </w:r>
      <w:hyperlink r:id="rId18" w:history="1">
        <w:r w:rsidRPr="00C27557">
          <w:rPr>
            <w:rStyle w:val="Hyperlink"/>
          </w:rPr>
          <w:t>https://www.tandfonline.com/doi/abs/10.1080/01434630208666468</w:t>
        </w:r>
      </w:hyperlink>
      <w:r>
        <w:t xml:space="preserve"> </w:t>
      </w:r>
    </w:p>
    <w:p w14:paraId="23DF0C98" w14:textId="77777777" w:rsidR="00D502C7" w:rsidRPr="00D502C7" w:rsidRDefault="00D502C7" w:rsidP="00583FB9">
      <w:pPr>
        <w:pStyle w:val="references"/>
        <w:numPr>
          <w:ilvl w:val="0"/>
          <w:numId w:val="0"/>
        </w:numPr>
        <w:spacing w:after="60" w:line="240" w:lineRule="auto"/>
      </w:pPr>
    </w:p>
    <w:p w14:paraId="43D879D4" w14:textId="2B32B0DC" w:rsidR="000D66FB" w:rsidRPr="00734116" w:rsidRDefault="007E185C" w:rsidP="00C13F5D">
      <w:pPr>
        <w:spacing w:after="120" w:line="228" w:lineRule="auto"/>
        <w:ind w:firstLine="360"/>
        <w:jc w:val="both"/>
        <w:rPr>
          <w:rFonts w:ascii="Times New Roman" w:eastAsia="SimSun" w:hAnsi="Times New Roman"/>
          <w:sz w:val="20"/>
          <w:szCs w:val="20"/>
          <w:lang w:val="en-US"/>
        </w:rPr>
      </w:pPr>
      <w:r w:rsidRPr="00734116">
        <w:rPr>
          <w:rFonts w:ascii="Times New Roman" w:eastAsia="SimSun" w:hAnsi="Times New Roman"/>
          <w:sz w:val="20"/>
          <w:szCs w:val="20"/>
          <w:lang w:val="en-US"/>
        </w:rPr>
        <w:t xml:space="preserve">Please refer to published articles in </w:t>
      </w:r>
      <w:hyperlink r:id="rId19" w:history="1">
        <w:r w:rsidR="00734116" w:rsidRPr="00734116">
          <w:rPr>
            <w:rStyle w:val="Hyperlink"/>
            <w:rFonts w:ascii="Times New Roman" w:hAnsi="Times New Roman"/>
            <w:sz w:val="20"/>
            <w:szCs w:val="20"/>
          </w:rPr>
          <w:t>https://ojs.unirazak.edu.my/index.php/image/index</w:t>
        </w:r>
      </w:hyperlink>
      <w:r w:rsidR="00734116" w:rsidRPr="00734116">
        <w:rPr>
          <w:rFonts w:ascii="Times New Roman" w:hAnsi="Times New Roman"/>
          <w:sz w:val="20"/>
          <w:szCs w:val="20"/>
        </w:rPr>
        <w:t xml:space="preserve"> </w:t>
      </w:r>
      <w:r w:rsidR="00C13F5D" w:rsidRPr="00734116">
        <w:rPr>
          <w:rFonts w:ascii="Times New Roman" w:eastAsia="SimSun" w:hAnsi="Times New Roman"/>
          <w:sz w:val="20"/>
          <w:szCs w:val="20"/>
          <w:lang w:val="en-US"/>
        </w:rPr>
        <w:t xml:space="preserve"> </w:t>
      </w:r>
      <w:r w:rsidRPr="00734116">
        <w:rPr>
          <w:rFonts w:ascii="Times New Roman" w:eastAsia="SimSun" w:hAnsi="Times New Roman"/>
          <w:sz w:val="20"/>
          <w:szCs w:val="20"/>
          <w:lang w:val="en-US"/>
        </w:rPr>
        <w:t>for final published version of the manuscript.</w:t>
      </w:r>
      <w:r w:rsidR="00C13F5D" w:rsidRPr="00734116">
        <w:rPr>
          <w:rFonts w:ascii="Times New Roman" w:eastAsia="SimSun" w:hAnsi="Times New Roman"/>
          <w:sz w:val="20"/>
          <w:szCs w:val="20"/>
          <w:lang w:val="en-US"/>
        </w:rPr>
        <w:t xml:space="preserve"> </w:t>
      </w:r>
    </w:p>
    <w:sectPr w:rsidR="000D66FB" w:rsidRPr="00734116" w:rsidSect="0054373A">
      <w:footnotePr>
        <w:numFmt w:val="chicago"/>
      </w:footnotePr>
      <w:type w:val="continuous"/>
      <w:pgSz w:w="11906" w:h="16838" w:code="9"/>
      <w:pgMar w:top="1368" w:right="734" w:bottom="1440" w:left="734"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96D2" w14:textId="77777777" w:rsidR="00A835E8" w:rsidRDefault="00A835E8" w:rsidP="005F2A41">
      <w:pPr>
        <w:spacing w:after="0" w:line="240" w:lineRule="auto"/>
      </w:pPr>
      <w:r>
        <w:separator/>
      </w:r>
    </w:p>
  </w:endnote>
  <w:endnote w:type="continuationSeparator" w:id="0">
    <w:p w14:paraId="1361271E" w14:textId="77777777" w:rsidR="00A835E8" w:rsidRDefault="00A835E8" w:rsidP="005F2A41">
      <w:pPr>
        <w:spacing w:after="0" w:line="240" w:lineRule="auto"/>
      </w:pPr>
      <w:r>
        <w:continuationSeparator/>
      </w:r>
    </w:p>
  </w:endnote>
  <w:endnote w:type="continuationNotice" w:id="1">
    <w:p w14:paraId="0B2057CA" w14:textId="77777777" w:rsidR="00A835E8" w:rsidRDefault="00A83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24BB" w14:textId="77777777" w:rsidR="004E3883" w:rsidRPr="004E3883" w:rsidRDefault="004E3883">
    <w:pPr>
      <w:pStyle w:val="Footer"/>
      <w:jc w:val="right"/>
      <w:rPr>
        <w:rFonts w:ascii="Times New Roman" w:hAnsi="Times New Roman"/>
        <w:sz w:val="17"/>
        <w:szCs w:val="17"/>
      </w:rPr>
    </w:pPr>
  </w:p>
  <w:p w14:paraId="0CFE0C5A" w14:textId="77777777" w:rsidR="004E3883" w:rsidRDefault="004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16A6" w14:textId="77777777" w:rsidR="00A835E8" w:rsidRDefault="00A835E8" w:rsidP="005F2A41">
      <w:pPr>
        <w:spacing w:after="0" w:line="240" w:lineRule="auto"/>
      </w:pPr>
      <w:r>
        <w:separator/>
      </w:r>
    </w:p>
  </w:footnote>
  <w:footnote w:type="continuationSeparator" w:id="0">
    <w:p w14:paraId="79247FB7" w14:textId="77777777" w:rsidR="00A835E8" w:rsidRDefault="00A835E8" w:rsidP="005F2A41">
      <w:pPr>
        <w:spacing w:after="0" w:line="240" w:lineRule="auto"/>
      </w:pPr>
      <w:r>
        <w:continuationSeparator/>
      </w:r>
    </w:p>
  </w:footnote>
  <w:footnote w:type="continuationNotice" w:id="1">
    <w:p w14:paraId="481E0BC5" w14:textId="77777777" w:rsidR="00A835E8" w:rsidRDefault="00A83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93532"/>
      <w:docPartObj>
        <w:docPartGallery w:val="Page Numbers (Top of Page)"/>
        <w:docPartUnique/>
      </w:docPartObj>
    </w:sdtPr>
    <w:sdtEndPr>
      <w:rPr>
        <w:noProof/>
      </w:rPr>
    </w:sdtEndPr>
    <w:sdtContent>
      <w:p w14:paraId="68C88DCF" w14:textId="33561552" w:rsidR="0058604D" w:rsidRPr="0058604D" w:rsidRDefault="007F1602" w:rsidP="0058604D">
        <w:pPr>
          <w:pStyle w:val="Header"/>
          <w:jc w:val="center"/>
          <w:rPr>
            <w:rFonts w:ascii="Times New Roman" w:hAnsi="Times New Roman"/>
            <w:i/>
            <w:sz w:val="17"/>
            <w:szCs w:val="17"/>
          </w:rPr>
        </w:pPr>
        <w:r>
          <w:rPr>
            <w:rFonts w:ascii="Times New Roman" w:hAnsi="Times New Roman"/>
            <w:i/>
            <w:sz w:val="17"/>
            <w:szCs w:val="17"/>
            <w:lang w:val="en-US"/>
          </w:rPr>
          <w:t>First</w:t>
        </w:r>
        <w:r w:rsidR="0091703F">
          <w:rPr>
            <w:rFonts w:ascii="Times New Roman" w:hAnsi="Times New Roman"/>
            <w:i/>
            <w:sz w:val="17"/>
            <w:szCs w:val="17"/>
            <w:lang w:val="en-US"/>
          </w:rPr>
          <w:t xml:space="preserve"> author et</w:t>
        </w:r>
        <w:r w:rsidR="001E0CC7">
          <w:rPr>
            <w:rFonts w:ascii="Times New Roman" w:hAnsi="Times New Roman"/>
            <w:i/>
            <w:sz w:val="17"/>
            <w:szCs w:val="17"/>
            <w:lang w:val="en-US"/>
          </w:rPr>
          <w:t xml:space="preserve"> al.</w:t>
        </w:r>
        <w:r w:rsidR="001E0CC7" w:rsidRPr="00677FF9">
          <w:rPr>
            <w:rFonts w:ascii="Times New Roman" w:hAnsi="Times New Roman"/>
            <w:i/>
            <w:sz w:val="17"/>
            <w:szCs w:val="17"/>
          </w:rPr>
          <w:t xml:space="preserve">/ </w:t>
        </w:r>
        <w:r w:rsidR="0058604D" w:rsidRPr="0058604D">
          <w:rPr>
            <w:rFonts w:ascii="Times New Roman" w:hAnsi="Times New Roman"/>
            <w:i/>
            <w:sz w:val="17"/>
            <w:szCs w:val="17"/>
          </w:rPr>
          <w:t>International Journal of Management, Accounting, Governance and Education</w:t>
        </w:r>
      </w:p>
      <w:p w14:paraId="16843B16" w14:textId="43629E91" w:rsidR="001E0CC7" w:rsidRDefault="0058604D" w:rsidP="0058604D">
        <w:pPr>
          <w:pStyle w:val="Header"/>
          <w:jc w:val="center"/>
        </w:pPr>
        <w:r>
          <w:rPr>
            <w:rFonts w:ascii="Times New Roman" w:hAnsi="Times New Roman"/>
            <w:i/>
            <w:sz w:val="17"/>
            <w:szCs w:val="17"/>
          </w:rPr>
          <w:t xml:space="preserve">                                                                                                        </w:t>
        </w:r>
        <w:r w:rsidRPr="0058604D">
          <w:rPr>
            <w:rFonts w:ascii="Times New Roman" w:hAnsi="Times New Roman"/>
            <w:i/>
            <w:sz w:val="17"/>
            <w:szCs w:val="17"/>
          </w:rPr>
          <w:t>(IMAGE)</w:t>
        </w:r>
        <w:r w:rsidR="001E0CC7">
          <w:rPr>
            <w:sz w:val="20"/>
            <w:szCs w:val="20"/>
          </w:rPr>
          <w:tab/>
          <w:t xml:space="preserve">                  </w:t>
        </w:r>
        <w:r w:rsidR="00535649">
          <w:rPr>
            <w:sz w:val="20"/>
            <w:szCs w:val="20"/>
          </w:rPr>
          <w:t xml:space="preserve">  </w:t>
        </w:r>
        <w:r w:rsidR="002543CD">
          <w:rPr>
            <w:sz w:val="20"/>
            <w:szCs w:val="20"/>
          </w:rPr>
          <w:t xml:space="preserve"> </w:t>
        </w:r>
        <w:r w:rsidR="007F1602">
          <w:rPr>
            <w:sz w:val="20"/>
            <w:szCs w:val="20"/>
          </w:rPr>
          <w:t xml:space="preserve">     </w:t>
        </w:r>
        <w:r w:rsidR="002543CD">
          <w:rPr>
            <w:sz w:val="20"/>
            <w:szCs w:val="20"/>
          </w:rPr>
          <w:t xml:space="preserve">      </w:t>
        </w:r>
        <w:r w:rsidR="00535649">
          <w:rPr>
            <w:sz w:val="20"/>
            <w:szCs w:val="20"/>
          </w:rPr>
          <w:t xml:space="preserve">             </w:t>
        </w:r>
        <w:r>
          <w:rPr>
            <w:sz w:val="20"/>
            <w:szCs w:val="20"/>
          </w:rPr>
          <w:t xml:space="preserve">                                                                  </w:t>
        </w:r>
        <w:r w:rsidR="00535649">
          <w:rPr>
            <w:sz w:val="20"/>
            <w:szCs w:val="20"/>
          </w:rPr>
          <w:t xml:space="preserve">  </w:t>
        </w:r>
        <w:r w:rsidR="001E0CC7" w:rsidRPr="0076034F">
          <w:rPr>
            <w:rFonts w:ascii="Times New Roman" w:hAnsi="Times New Roman"/>
            <w:sz w:val="16"/>
            <w:szCs w:val="16"/>
          </w:rPr>
          <w:fldChar w:fldCharType="begin"/>
        </w:r>
        <w:r w:rsidR="001E0CC7" w:rsidRPr="0076034F">
          <w:rPr>
            <w:rFonts w:ascii="Times New Roman" w:hAnsi="Times New Roman"/>
            <w:sz w:val="16"/>
            <w:szCs w:val="16"/>
          </w:rPr>
          <w:instrText xml:space="preserve"> PAGE   \* MERGEFORMAT </w:instrText>
        </w:r>
        <w:r w:rsidR="001E0CC7" w:rsidRPr="0076034F">
          <w:rPr>
            <w:rFonts w:ascii="Times New Roman" w:hAnsi="Times New Roman"/>
            <w:sz w:val="16"/>
            <w:szCs w:val="16"/>
          </w:rPr>
          <w:fldChar w:fldCharType="separate"/>
        </w:r>
        <w:r w:rsidR="0076034F">
          <w:rPr>
            <w:rFonts w:ascii="Times New Roman" w:hAnsi="Times New Roman"/>
            <w:noProof/>
            <w:sz w:val="16"/>
            <w:szCs w:val="16"/>
          </w:rPr>
          <w:t>3</w:t>
        </w:r>
        <w:r w:rsidR="001E0CC7" w:rsidRPr="0076034F">
          <w:rPr>
            <w:rFonts w:ascii="Times New Roman" w:hAnsi="Times New Roman"/>
            <w:noProof/>
            <w:sz w:val="16"/>
            <w:szCs w:val="16"/>
          </w:rPr>
          <w:fldChar w:fldCharType="end"/>
        </w:r>
      </w:p>
    </w:sdtContent>
  </w:sdt>
  <w:p w14:paraId="69DB8ACA" w14:textId="1D101D3A" w:rsidR="005F2A41" w:rsidRPr="005F2A41" w:rsidRDefault="002543CD" w:rsidP="00677FF9">
    <w:pPr>
      <w:spacing w:after="0" w:line="240" w:lineRule="auto"/>
      <w:jc w:val="right"/>
      <w:rPr>
        <w:rFonts w:ascii="Times New Roman" w:hAnsi="Times New Roman"/>
        <w:i/>
        <w:sz w:val="17"/>
        <w:szCs w:val="17"/>
      </w:rPr>
    </w:pPr>
    <w:r>
      <w:rPr>
        <w:rFonts w:ascii="Times New Roman" w:hAnsi="Times New Roman"/>
        <w:i/>
        <w:sz w:val="17"/>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905" w14:textId="303DBFCD" w:rsidR="0028753D" w:rsidRPr="0028753D" w:rsidRDefault="00AB2595" w:rsidP="0028753D">
    <w:pPr>
      <w:tabs>
        <w:tab w:val="center" w:pos="5219"/>
        <w:tab w:val="left" w:pos="6048"/>
      </w:tabs>
      <w:spacing w:after="120" w:line="240" w:lineRule="auto"/>
      <w:jc w:val="center"/>
      <w:outlineLvl w:val="0"/>
      <w:rPr>
        <w:rFonts w:ascii="Times New Roman" w:hAnsi="Times New Roman"/>
        <w:iCs/>
        <w:sz w:val="16"/>
        <w:szCs w:val="16"/>
      </w:rPr>
    </w:pPr>
    <w:r>
      <w:rPr>
        <w:rFonts w:ascii="Times New Roman" w:hAnsi="Times New Roman"/>
        <w:iCs/>
        <w:sz w:val="16"/>
        <w:szCs w:val="16"/>
      </w:rPr>
      <w:t>IMAGE</w:t>
    </w:r>
    <w:r w:rsidR="0028753D" w:rsidRPr="0028753D">
      <w:rPr>
        <w:rFonts w:ascii="Times New Roman" w:hAnsi="Times New Roman"/>
        <w:iCs/>
        <w:sz w:val="16"/>
        <w:szCs w:val="16"/>
      </w:rPr>
      <w:t xml:space="preserve"> </w:t>
    </w:r>
    <w:r w:rsidR="003E505F">
      <w:rPr>
        <w:rFonts w:ascii="Times New Roman" w:hAnsi="Times New Roman"/>
        <w:iCs/>
        <w:sz w:val="16"/>
        <w:szCs w:val="16"/>
      </w:rPr>
      <w:t>X</w:t>
    </w:r>
    <w:r w:rsidR="0028753D" w:rsidRPr="0028753D">
      <w:rPr>
        <w:rFonts w:ascii="Times New Roman" w:hAnsi="Times New Roman"/>
        <w:iCs/>
        <w:sz w:val="16"/>
        <w:szCs w:val="16"/>
      </w:rPr>
      <w:t xml:space="preserve"> (</w:t>
    </w:r>
    <w:r w:rsidR="003E505F">
      <w:rPr>
        <w:rFonts w:ascii="Times New Roman" w:hAnsi="Times New Roman"/>
        <w:iCs/>
        <w:sz w:val="16"/>
        <w:szCs w:val="16"/>
      </w:rPr>
      <w:t>X</w:t>
    </w:r>
    <w:r w:rsidR="0028753D" w:rsidRPr="0028753D">
      <w:rPr>
        <w:rFonts w:ascii="Times New Roman" w:hAnsi="Times New Roman"/>
        <w:iCs/>
        <w:sz w:val="16"/>
        <w:szCs w:val="16"/>
      </w:rPr>
      <w:t xml:space="preserve">) </w:t>
    </w:r>
    <w:r w:rsidR="003E505F">
      <w:rPr>
        <w:rFonts w:ascii="Times New Roman" w:hAnsi="Times New Roman"/>
        <w:iCs/>
        <w:sz w:val="16"/>
        <w:szCs w:val="16"/>
      </w:rPr>
      <w:t>XX</w:t>
    </w:r>
    <w:r w:rsidR="0028753D" w:rsidRPr="0028753D">
      <w:rPr>
        <w:rFonts w:ascii="Times New Roman" w:hAnsi="Times New Roman"/>
        <w:iCs/>
        <w:sz w:val="16"/>
        <w:szCs w:val="16"/>
      </w:rPr>
      <w:t>-</w:t>
    </w:r>
    <w:r w:rsidR="003E505F">
      <w:rPr>
        <w:rFonts w:ascii="Times New Roman" w:hAnsi="Times New Roman"/>
        <w:iCs/>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E42"/>
    <w:multiLevelType w:val="hybridMultilevel"/>
    <w:tmpl w:val="30685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F42FA"/>
    <w:multiLevelType w:val="hybridMultilevel"/>
    <w:tmpl w:val="7C369A1E"/>
    <w:lvl w:ilvl="0" w:tplc="B054271A">
      <w:start w:val="1"/>
      <w:numFmt w:val="decimal"/>
      <w:pStyle w:val="JEEHEading3"/>
      <w:lvlText w:val="%1)"/>
      <w:lvlJc w:val="left"/>
      <w:pPr>
        <w:ind w:left="540" w:hanging="360"/>
      </w:pPr>
    </w:lvl>
    <w:lvl w:ilvl="1" w:tplc="69FA0030">
      <w:start w:val="1"/>
      <w:numFmt w:val="lowerLetter"/>
      <w:pStyle w:val="JEEHeading4"/>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CA81407"/>
    <w:multiLevelType w:val="hybridMultilevel"/>
    <w:tmpl w:val="2A56A82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7A40456"/>
    <w:multiLevelType w:val="hybridMultilevel"/>
    <w:tmpl w:val="FDA408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F0D7B"/>
    <w:multiLevelType w:val="hybridMultilevel"/>
    <w:tmpl w:val="2DF69F08"/>
    <w:lvl w:ilvl="0" w:tplc="B7CA744E">
      <w:start w:val="1"/>
      <w:numFmt w:val="decimal"/>
      <w:pStyle w:val="JEEReferences"/>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A97EB8"/>
    <w:multiLevelType w:val="multilevel"/>
    <w:tmpl w:val="CCFA1434"/>
    <w:lvl w:ilvl="0">
      <w:start w:val="1"/>
      <w:numFmt w:val="decimal"/>
      <w:pStyle w:val="JEEHeading1"/>
      <w:lvlText w:val="%1."/>
      <w:lvlJc w:val="left"/>
      <w:pPr>
        <w:ind w:left="360" w:hanging="360"/>
      </w:pPr>
      <w:rPr>
        <w:rFonts w:hint="default"/>
        <w:sz w:val="22"/>
        <w:szCs w:val="22"/>
      </w:rPr>
    </w:lvl>
    <w:lvl w:ilvl="1">
      <w:start w:val="1"/>
      <w:numFmt w:val="decimal"/>
      <w:isLgl/>
      <w:lvlText w:val="%1.%2"/>
      <w:lvlJc w:val="left"/>
      <w:pPr>
        <w:ind w:left="360" w:hanging="360"/>
      </w:pPr>
      <w:rPr>
        <w:rFonts w:hint="default"/>
        <w:i/>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03300"/>
    <w:multiLevelType w:val="hybridMultilevel"/>
    <w:tmpl w:val="7D1AE86A"/>
    <w:lvl w:ilvl="0" w:tplc="003C4026">
      <w:start w:val="1"/>
      <w:numFmt w:val="upperRoman"/>
      <w:pStyle w:val="JEETableCaption"/>
      <w:lvlText w:val="TABLE %1. "/>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650BA"/>
    <w:multiLevelType w:val="hybridMultilevel"/>
    <w:tmpl w:val="76C28B18"/>
    <w:lvl w:ilvl="0" w:tplc="A00457BC">
      <w:start w:val="1"/>
      <w:numFmt w:val="decimal"/>
      <w:pStyle w:val="JEEFigureCaption"/>
      <w:lvlText w:val="Figure %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8BDE33B2"/>
    <w:lvl w:ilvl="0" w:tplc="8C5C3B98">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4344F296"/>
    <w:lvl w:ilvl="0">
      <w:start w:val="1"/>
      <w:numFmt w:val="upperRoman"/>
      <w:pStyle w:val="tablehead"/>
      <w:lvlText w:val="TABLE %1. "/>
      <w:lvlJc w:val="left"/>
      <w:pPr>
        <w:tabs>
          <w:tab w:val="num" w:pos="1080"/>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F1E295F"/>
    <w:multiLevelType w:val="hybridMultilevel"/>
    <w:tmpl w:val="C136B524"/>
    <w:lvl w:ilvl="0" w:tplc="CC1E0E30">
      <w:start w:val="1"/>
      <w:numFmt w:val="upperLetter"/>
      <w:pStyle w:val="JEE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163477"/>
    <w:multiLevelType w:val="hybridMultilevel"/>
    <w:tmpl w:val="7DAA7800"/>
    <w:lvl w:ilvl="0" w:tplc="FE9A0470">
      <w:start w:val="1"/>
      <w:numFmt w:val="bullet"/>
      <w:pStyle w:val="JEEBulleting"/>
      <w:lvlText w:val=""/>
      <w:lvlJc w:val="left"/>
      <w:pPr>
        <w:ind w:left="540" w:hanging="360"/>
      </w:pPr>
      <w:rPr>
        <w:rFonts w:ascii="Symbol" w:hAnsi="Symbol" w:hint="default"/>
      </w:rPr>
    </w:lvl>
    <w:lvl w:ilvl="1" w:tplc="69FA0030">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98191773">
    <w:abstractNumId w:val="6"/>
  </w:num>
  <w:num w:numId="2" w16cid:durableId="893547897">
    <w:abstractNumId w:val="5"/>
  </w:num>
  <w:num w:numId="3" w16cid:durableId="170071805">
    <w:abstractNumId w:val="13"/>
  </w:num>
  <w:num w:numId="4" w16cid:durableId="859465647">
    <w:abstractNumId w:val="1"/>
  </w:num>
  <w:num w:numId="5" w16cid:durableId="1791122051">
    <w:abstractNumId w:val="1"/>
    <w:lvlOverride w:ilvl="0">
      <w:startOverride w:val="1"/>
    </w:lvlOverride>
  </w:num>
  <w:num w:numId="6" w16cid:durableId="1866476370">
    <w:abstractNumId w:val="1"/>
    <w:lvlOverride w:ilvl="0">
      <w:startOverride w:val="1"/>
    </w:lvlOverride>
  </w:num>
  <w:num w:numId="7" w16cid:durableId="1392536175">
    <w:abstractNumId w:val="1"/>
    <w:lvlOverride w:ilvl="0">
      <w:startOverride w:val="1"/>
    </w:lvlOverride>
  </w:num>
  <w:num w:numId="8" w16cid:durableId="582833360">
    <w:abstractNumId w:val="14"/>
  </w:num>
  <w:num w:numId="9" w16cid:durableId="1967732294">
    <w:abstractNumId w:val="7"/>
  </w:num>
  <w:num w:numId="10" w16cid:durableId="95633722">
    <w:abstractNumId w:val="3"/>
  </w:num>
  <w:num w:numId="11" w16cid:durableId="550927011">
    <w:abstractNumId w:val="12"/>
  </w:num>
  <w:num w:numId="12" w16cid:durableId="2106487265">
    <w:abstractNumId w:val="11"/>
  </w:num>
  <w:num w:numId="13" w16cid:durableId="2079670134">
    <w:abstractNumId w:val="1"/>
    <w:lvlOverride w:ilvl="0">
      <w:startOverride w:val="1"/>
    </w:lvlOverride>
  </w:num>
  <w:num w:numId="14" w16cid:durableId="1901285655">
    <w:abstractNumId w:val="9"/>
  </w:num>
  <w:num w:numId="15" w16cid:durableId="441148906">
    <w:abstractNumId w:val="8"/>
  </w:num>
  <w:num w:numId="16" w16cid:durableId="359627933">
    <w:abstractNumId w:val="1"/>
    <w:lvlOverride w:ilvl="0">
      <w:startOverride w:val="1"/>
    </w:lvlOverride>
  </w:num>
  <w:num w:numId="17" w16cid:durableId="491725506">
    <w:abstractNumId w:val="0"/>
  </w:num>
  <w:num w:numId="18" w16cid:durableId="2116292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5914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028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38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433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6847900">
    <w:abstractNumId w:val="4"/>
  </w:num>
  <w:num w:numId="24" w16cid:durableId="997655896">
    <w:abstractNumId w:val="10"/>
  </w:num>
  <w:num w:numId="25" w16cid:durableId="137574715">
    <w:abstractNumId w:val="10"/>
  </w:num>
  <w:num w:numId="26" w16cid:durableId="1848400270">
    <w:abstractNumId w:val="10"/>
  </w:num>
  <w:num w:numId="27" w16cid:durableId="707876355">
    <w:abstractNumId w:val="10"/>
  </w:num>
  <w:num w:numId="28" w16cid:durableId="1439133341">
    <w:abstractNumId w:val="10"/>
  </w:num>
  <w:num w:numId="29" w16cid:durableId="108404451">
    <w:abstractNumId w:val="10"/>
  </w:num>
  <w:num w:numId="30" w16cid:durableId="1571960110">
    <w:abstractNumId w:val="10"/>
  </w:num>
  <w:num w:numId="31" w16cid:durableId="1980957983">
    <w:abstractNumId w:val="10"/>
  </w:num>
  <w:num w:numId="32" w16cid:durableId="77517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tjA2NrI0NbE0N7RQ0lEKTi0uzszPAykwNKkFALAjPcYtAAAA"/>
  </w:docVars>
  <w:rsids>
    <w:rsidRoot w:val="005F2A41"/>
    <w:rsid w:val="00000FE6"/>
    <w:rsid w:val="000073DF"/>
    <w:rsid w:val="00007D91"/>
    <w:rsid w:val="000106D3"/>
    <w:rsid w:val="000123F7"/>
    <w:rsid w:val="00012BCF"/>
    <w:rsid w:val="0001304F"/>
    <w:rsid w:val="000140FB"/>
    <w:rsid w:val="00017D88"/>
    <w:rsid w:val="00020132"/>
    <w:rsid w:val="0002032F"/>
    <w:rsid w:val="0002060F"/>
    <w:rsid w:val="00023B0C"/>
    <w:rsid w:val="00024918"/>
    <w:rsid w:val="00030635"/>
    <w:rsid w:val="00032ED1"/>
    <w:rsid w:val="000421CF"/>
    <w:rsid w:val="0004520F"/>
    <w:rsid w:val="00057D47"/>
    <w:rsid w:val="00062763"/>
    <w:rsid w:val="000673ED"/>
    <w:rsid w:val="00067C39"/>
    <w:rsid w:val="00075453"/>
    <w:rsid w:val="000762CD"/>
    <w:rsid w:val="000764A7"/>
    <w:rsid w:val="0008231E"/>
    <w:rsid w:val="000842B6"/>
    <w:rsid w:val="00086042"/>
    <w:rsid w:val="00086605"/>
    <w:rsid w:val="00086C97"/>
    <w:rsid w:val="000872C6"/>
    <w:rsid w:val="00090383"/>
    <w:rsid w:val="00092ED6"/>
    <w:rsid w:val="000A1456"/>
    <w:rsid w:val="000A1E2B"/>
    <w:rsid w:val="000A2DEE"/>
    <w:rsid w:val="000A342F"/>
    <w:rsid w:val="000A3F30"/>
    <w:rsid w:val="000A74A0"/>
    <w:rsid w:val="000A7E4F"/>
    <w:rsid w:val="000B371E"/>
    <w:rsid w:val="000B455F"/>
    <w:rsid w:val="000B50C6"/>
    <w:rsid w:val="000B531D"/>
    <w:rsid w:val="000B5843"/>
    <w:rsid w:val="000B5E8F"/>
    <w:rsid w:val="000B6446"/>
    <w:rsid w:val="000B7A1B"/>
    <w:rsid w:val="000C18F1"/>
    <w:rsid w:val="000C38D1"/>
    <w:rsid w:val="000D2DD6"/>
    <w:rsid w:val="000D3CD0"/>
    <w:rsid w:val="000D4EBB"/>
    <w:rsid w:val="000D66FB"/>
    <w:rsid w:val="000E53B6"/>
    <w:rsid w:val="000F1E52"/>
    <w:rsid w:val="000F5C2D"/>
    <w:rsid w:val="00107651"/>
    <w:rsid w:val="00110813"/>
    <w:rsid w:val="0011411D"/>
    <w:rsid w:val="0011512C"/>
    <w:rsid w:val="00117451"/>
    <w:rsid w:val="00122258"/>
    <w:rsid w:val="001238AF"/>
    <w:rsid w:val="00130411"/>
    <w:rsid w:val="00130E07"/>
    <w:rsid w:val="001318F0"/>
    <w:rsid w:val="001341B2"/>
    <w:rsid w:val="00135BDB"/>
    <w:rsid w:val="0014097F"/>
    <w:rsid w:val="001414CD"/>
    <w:rsid w:val="0015374E"/>
    <w:rsid w:val="0015596A"/>
    <w:rsid w:val="00156BE4"/>
    <w:rsid w:val="00157841"/>
    <w:rsid w:val="00160F0D"/>
    <w:rsid w:val="00161125"/>
    <w:rsid w:val="00162366"/>
    <w:rsid w:val="00166585"/>
    <w:rsid w:val="00170326"/>
    <w:rsid w:val="001764FB"/>
    <w:rsid w:val="0018331B"/>
    <w:rsid w:val="001911E5"/>
    <w:rsid w:val="00192B5F"/>
    <w:rsid w:val="00196E95"/>
    <w:rsid w:val="00197BED"/>
    <w:rsid w:val="001A3342"/>
    <w:rsid w:val="001A7243"/>
    <w:rsid w:val="001B1088"/>
    <w:rsid w:val="001B16BD"/>
    <w:rsid w:val="001B23A5"/>
    <w:rsid w:val="001B4978"/>
    <w:rsid w:val="001B7E18"/>
    <w:rsid w:val="001C01CE"/>
    <w:rsid w:val="001C3274"/>
    <w:rsid w:val="001D1EC0"/>
    <w:rsid w:val="001D40C0"/>
    <w:rsid w:val="001D4707"/>
    <w:rsid w:val="001E09BC"/>
    <w:rsid w:val="001E0CC7"/>
    <w:rsid w:val="001E2F4E"/>
    <w:rsid w:val="001F224A"/>
    <w:rsid w:val="00201F39"/>
    <w:rsid w:val="002049DF"/>
    <w:rsid w:val="00206F91"/>
    <w:rsid w:val="002106ED"/>
    <w:rsid w:val="0021460F"/>
    <w:rsid w:val="00214B4E"/>
    <w:rsid w:val="00221251"/>
    <w:rsid w:val="00221FCE"/>
    <w:rsid w:val="0022230F"/>
    <w:rsid w:val="00224C1F"/>
    <w:rsid w:val="002255F9"/>
    <w:rsid w:val="002322FF"/>
    <w:rsid w:val="00233DBC"/>
    <w:rsid w:val="00235B5C"/>
    <w:rsid w:val="002447D2"/>
    <w:rsid w:val="00246788"/>
    <w:rsid w:val="0025345D"/>
    <w:rsid w:val="002543CD"/>
    <w:rsid w:val="00255B5D"/>
    <w:rsid w:val="00255C4E"/>
    <w:rsid w:val="00274ADB"/>
    <w:rsid w:val="0028050B"/>
    <w:rsid w:val="00280E8D"/>
    <w:rsid w:val="00282522"/>
    <w:rsid w:val="0028505A"/>
    <w:rsid w:val="002861E8"/>
    <w:rsid w:val="0028753D"/>
    <w:rsid w:val="00290EE5"/>
    <w:rsid w:val="002952DB"/>
    <w:rsid w:val="002961F2"/>
    <w:rsid w:val="002969DF"/>
    <w:rsid w:val="002A02FA"/>
    <w:rsid w:val="002A3982"/>
    <w:rsid w:val="002B33E3"/>
    <w:rsid w:val="002B48CE"/>
    <w:rsid w:val="002C31C4"/>
    <w:rsid w:val="002C34EB"/>
    <w:rsid w:val="002C576B"/>
    <w:rsid w:val="002C7A6A"/>
    <w:rsid w:val="002C7C0D"/>
    <w:rsid w:val="002D4938"/>
    <w:rsid w:val="002D5B89"/>
    <w:rsid w:val="002D600B"/>
    <w:rsid w:val="002D7608"/>
    <w:rsid w:val="002E5C9F"/>
    <w:rsid w:val="002E5FBD"/>
    <w:rsid w:val="002F0EAF"/>
    <w:rsid w:val="002F3140"/>
    <w:rsid w:val="003073E5"/>
    <w:rsid w:val="00310358"/>
    <w:rsid w:val="00310CDE"/>
    <w:rsid w:val="003133C4"/>
    <w:rsid w:val="00315EAA"/>
    <w:rsid w:val="00317BC0"/>
    <w:rsid w:val="0033097E"/>
    <w:rsid w:val="00332512"/>
    <w:rsid w:val="00334560"/>
    <w:rsid w:val="00334B11"/>
    <w:rsid w:val="003361A9"/>
    <w:rsid w:val="0034183E"/>
    <w:rsid w:val="003435B4"/>
    <w:rsid w:val="003504D9"/>
    <w:rsid w:val="00351254"/>
    <w:rsid w:val="00357000"/>
    <w:rsid w:val="0036402E"/>
    <w:rsid w:val="00366815"/>
    <w:rsid w:val="00367435"/>
    <w:rsid w:val="00370B78"/>
    <w:rsid w:val="003726CA"/>
    <w:rsid w:val="00375426"/>
    <w:rsid w:val="0038120D"/>
    <w:rsid w:val="00383B61"/>
    <w:rsid w:val="00384CE9"/>
    <w:rsid w:val="00397005"/>
    <w:rsid w:val="003A0A2D"/>
    <w:rsid w:val="003A0C04"/>
    <w:rsid w:val="003A5F92"/>
    <w:rsid w:val="003A6976"/>
    <w:rsid w:val="003A75D6"/>
    <w:rsid w:val="003B3FC2"/>
    <w:rsid w:val="003B71F1"/>
    <w:rsid w:val="003C4741"/>
    <w:rsid w:val="003C55A0"/>
    <w:rsid w:val="003E505F"/>
    <w:rsid w:val="003F0261"/>
    <w:rsid w:val="003F06BB"/>
    <w:rsid w:val="003F0859"/>
    <w:rsid w:val="003F2C68"/>
    <w:rsid w:val="004011FE"/>
    <w:rsid w:val="00406ECC"/>
    <w:rsid w:val="004076AD"/>
    <w:rsid w:val="0041188F"/>
    <w:rsid w:val="0041562E"/>
    <w:rsid w:val="00415A9E"/>
    <w:rsid w:val="004202E0"/>
    <w:rsid w:val="00433D4F"/>
    <w:rsid w:val="00433D80"/>
    <w:rsid w:val="004341B5"/>
    <w:rsid w:val="00437B5C"/>
    <w:rsid w:val="00442A49"/>
    <w:rsid w:val="004433BE"/>
    <w:rsid w:val="00443499"/>
    <w:rsid w:val="0044476C"/>
    <w:rsid w:val="0044495B"/>
    <w:rsid w:val="00446C49"/>
    <w:rsid w:val="004548A2"/>
    <w:rsid w:val="004619A6"/>
    <w:rsid w:val="004631C2"/>
    <w:rsid w:val="004643F8"/>
    <w:rsid w:val="00475619"/>
    <w:rsid w:val="00480CE8"/>
    <w:rsid w:val="00480FA1"/>
    <w:rsid w:val="004810CE"/>
    <w:rsid w:val="00483DDE"/>
    <w:rsid w:val="00486592"/>
    <w:rsid w:val="004A1A10"/>
    <w:rsid w:val="004A6096"/>
    <w:rsid w:val="004A6F82"/>
    <w:rsid w:val="004A7EDE"/>
    <w:rsid w:val="004B1009"/>
    <w:rsid w:val="004B1949"/>
    <w:rsid w:val="004B3AAE"/>
    <w:rsid w:val="004B5604"/>
    <w:rsid w:val="004C1023"/>
    <w:rsid w:val="004C3B84"/>
    <w:rsid w:val="004C48D6"/>
    <w:rsid w:val="004D0697"/>
    <w:rsid w:val="004D1ECE"/>
    <w:rsid w:val="004D32C6"/>
    <w:rsid w:val="004D556E"/>
    <w:rsid w:val="004E0D8C"/>
    <w:rsid w:val="004E1469"/>
    <w:rsid w:val="004E3883"/>
    <w:rsid w:val="004E42BB"/>
    <w:rsid w:val="004E45D7"/>
    <w:rsid w:val="004E46C6"/>
    <w:rsid w:val="004E7815"/>
    <w:rsid w:val="004F13AF"/>
    <w:rsid w:val="004F7FE3"/>
    <w:rsid w:val="00500FE5"/>
    <w:rsid w:val="0050390E"/>
    <w:rsid w:val="005053F9"/>
    <w:rsid w:val="00511089"/>
    <w:rsid w:val="00512788"/>
    <w:rsid w:val="00512A73"/>
    <w:rsid w:val="0051365A"/>
    <w:rsid w:val="00513806"/>
    <w:rsid w:val="005170DC"/>
    <w:rsid w:val="00530B10"/>
    <w:rsid w:val="005354B6"/>
    <w:rsid w:val="00535649"/>
    <w:rsid w:val="00542BAA"/>
    <w:rsid w:val="005432B0"/>
    <w:rsid w:val="0054373A"/>
    <w:rsid w:val="00544035"/>
    <w:rsid w:val="00545EA7"/>
    <w:rsid w:val="005510E3"/>
    <w:rsid w:val="0055337C"/>
    <w:rsid w:val="005549C0"/>
    <w:rsid w:val="00554ADB"/>
    <w:rsid w:val="00557045"/>
    <w:rsid w:val="005573B4"/>
    <w:rsid w:val="00561650"/>
    <w:rsid w:val="0056483E"/>
    <w:rsid w:val="00566D5F"/>
    <w:rsid w:val="00573711"/>
    <w:rsid w:val="00577A0D"/>
    <w:rsid w:val="005816BB"/>
    <w:rsid w:val="00582B98"/>
    <w:rsid w:val="00583FB9"/>
    <w:rsid w:val="0058604D"/>
    <w:rsid w:val="005908CF"/>
    <w:rsid w:val="00594198"/>
    <w:rsid w:val="0059789F"/>
    <w:rsid w:val="005A7521"/>
    <w:rsid w:val="005B4CB1"/>
    <w:rsid w:val="005B5668"/>
    <w:rsid w:val="005B733A"/>
    <w:rsid w:val="005C53E8"/>
    <w:rsid w:val="005C71F2"/>
    <w:rsid w:val="005D30B3"/>
    <w:rsid w:val="005D5C3E"/>
    <w:rsid w:val="005D6EF0"/>
    <w:rsid w:val="005F1E8B"/>
    <w:rsid w:val="005F2A41"/>
    <w:rsid w:val="005F2DA2"/>
    <w:rsid w:val="005F77A3"/>
    <w:rsid w:val="00603869"/>
    <w:rsid w:val="00605B45"/>
    <w:rsid w:val="00612281"/>
    <w:rsid w:val="0061293C"/>
    <w:rsid w:val="00615804"/>
    <w:rsid w:val="0061582B"/>
    <w:rsid w:val="00631C76"/>
    <w:rsid w:val="00641E0B"/>
    <w:rsid w:val="006440E5"/>
    <w:rsid w:val="00644D1B"/>
    <w:rsid w:val="00653645"/>
    <w:rsid w:val="0065415E"/>
    <w:rsid w:val="00654985"/>
    <w:rsid w:val="00654B3E"/>
    <w:rsid w:val="00675F38"/>
    <w:rsid w:val="006765FD"/>
    <w:rsid w:val="006766EE"/>
    <w:rsid w:val="00676730"/>
    <w:rsid w:val="00677FF9"/>
    <w:rsid w:val="00684B96"/>
    <w:rsid w:val="0069016F"/>
    <w:rsid w:val="00693827"/>
    <w:rsid w:val="0069430B"/>
    <w:rsid w:val="006A0099"/>
    <w:rsid w:val="006A2DF5"/>
    <w:rsid w:val="006B23EC"/>
    <w:rsid w:val="006B732D"/>
    <w:rsid w:val="006C2F29"/>
    <w:rsid w:val="006C5A01"/>
    <w:rsid w:val="006D0169"/>
    <w:rsid w:val="006D3D52"/>
    <w:rsid w:val="006D4C7D"/>
    <w:rsid w:val="006E1D2B"/>
    <w:rsid w:val="006F0845"/>
    <w:rsid w:val="006F386D"/>
    <w:rsid w:val="006F641C"/>
    <w:rsid w:val="00701766"/>
    <w:rsid w:val="0070358C"/>
    <w:rsid w:val="00710110"/>
    <w:rsid w:val="007110F6"/>
    <w:rsid w:val="00711D7D"/>
    <w:rsid w:val="00713CC6"/>
    <w:rsid w:val="00720909"/>
    <w:rsid w:val="007211F7"/>
    <w:rsid w:val="0072245B"/>
    <w:rsid w:val="00726A74"/>
    <w:rsid w:val="00727F91"/>
    <w:rsid w:val="00730808"/>
    <w:rsid w:val="007311E2"/>
    <w:rsid w:val="007336C0"/>
    <w:rsid w:val="00734116"/>
    <w:rsid w:val="00735162"/>
    <w:rsid w:val="00736228"/>
    <w:rsid w:val="00741A0C"/>
    <w:rsid w:val="007422D7"/>
    <w:rsid w:val="00745D2E"/>
    <w:rsid w:val="007514BA"/>
    <w:rsid w:val="007530B8"/>
    <w:rsid w:val="00753E31"/>
    <w:rsid w:val="007550C9"/>
    <w:rsid w:val="00756D77"/>
    <w:rsid w:val="0076034F"/>
    <w:rsid w:val="007632CA"/>
    <w:rsid w:val="00763EB8"/>
    <w:rsid w:val="007656E0"/>
    <w:rsid w:val="0077007C"/>
    <w:rsid w:val="00770F15"/>
    <w:rsid w:val="007725B7"/>
    <w:rsid w:val="007733D5"/>
    <w:rsid w:val="007743ED"/>
    <w:rsid w:val="007765C9"/>
    <w:rsid w:val="00776737"/>
    <w:rsid w:val="0078009C"/>
    <w:rsid w:val="0078050D"/>
    <w:rsid w:val="00786CCA"/>
    <w:rsid w:val="00790773"/>
    <w:rsid w:val="00790F7D"/>
    <w:rsid w:val="007A63D0"/>
    <w:rsid w:val="007B01D0"/>
    <w:rsid w:val="007B4681"/>
    <w:rsid w:val="007B5A46"/>
    <w:rsid w:val="007C3550"/>
    <w:rsid w:val="007C37ED"/>
    <w:rsid w:val="007C446C"/>
    <w:rsid w:val="007C574D"/>
    <w:rsid w:val="007D106E"/>
    <w:rsid w:val="007D1774"/>
    <w:rsid w:val="007D22E8"/>
    <w:rsid w:val="007D3262"/>
    <w:rsid w:val="007D69CD"/>
    <w:rsid w:val="007D742A"/>
    <w:rsid w:val="007E185C"/>
    <w:rsid w:val="007E4E16"/>
    <w:rsid w:val="007E76A0"/>
    <w:rsid w:val="007F1602"/>
    <w:rsid w:val="007F2C93"/>
    <w:rsid w:val="007F3749"/>
    <w:rsid w:val="007F6A55"/>
    <w:rsid w:val="007F71A5"/>
    <w:rsid w:val="00800CEF"/>
    <w:rsid w:val="00803B13"/>
    <w:rsid w:val="00806102"/>
    <w:rsid w:val="0080771D"/>
    <w:rsid w:val="00816305"/>
    <w:rsid w:val="00823C14"/>
    <w:rsid w:val="00823DA3"/>
    <w:rsid w:val="00824851"/>
    <w:rsid w:val="00825E3F"/>
    <w:rsid w:val="00827E83"/>
    <w:rsid w:val="00831E78"/>
    <w:rsid w:val="00832BDF"/>
    <w:rsid w:val="0083714F"/>
    <w:rsid w:val="0084419C"/>
    <w:rsid w:val="00853889"/>
    <w:rsid w:val="00857F34"/>
    <w:rsid w:val="0086005E"/>
    <w:rsid w:val="00861D6A"/>
    <w:rsid w:val="00865788"/>
    <w:rsid w:val="0086776B"/>
    <w:rsid w:val="0086799C"/>
    <w:rsid w:val="008724AA"/>
    <w:rsid w:val="00877A21"/>
    <w:rsid w:val="0088456A"/>
    <w:rsid w:val="00885AE3"/>
    <w:rsid w:val="0088628D"/>
    <w:rsid w:val="00887F94"/>
    <w:rsid w:val="008944F0"/>
    <w:rsid w:val="008A06E9"/>
    <w:rsid w:val="008A0880"/>
    <w:rsid w:val="008A13A1"/>
    <w:rsid w:val="008A1D2B"/>
    <w:rsid w:val="008A330D"/>
    <w:rsid w:val="008B0279"/>
    <w:rsid w:val="008B3FC5"/>
    <w:rsid w:val="008B7F23"/>
    <w:rsid w:val="008C179E"/>
    <w:rsid w:val="008C29A6"/>
    <w:rsid w:val="008C7FC6"/>
    <w:rsid w:val="008D30FF"/>
    <w:rsid w:val="008D778A"/>
    <w:rsid w:val="008D7C58"/>
    <w:rsid w:val="008E110C"/>
    <w:rsid w:val="008E387E"/>
    <w:rsid w:val="008E4956"/>
    <w:rsid w:val="008F6DED"/>
    <w:rsid w:val="008F703B"/>
    <w:rsid w:val="00900F64"/>
    <w:rsid w:val="0090758E"/>
    <w:rsid w:val="00911F25"/>
    <w:rsid w:val="00915AD7"/>
    <w:rsid w:val="0091703F"/>
    <w:rsid w:val="009173B7"/>
    <w:rsid w:val="0092780A"/>
    <w:rsid w:val="0093133F"/>
    <w:rsid w:val="00942849"/>
    <w:rsid w:val="0094579E"/>
    <w:rsid w:val="00947252"/>
    <w:rsid w:val="0095067E"/>
    <w:rsid w:val="00955A24"/>
    <w:rsid w:val="00957858"/>
    <w:rsid w:val="00961E73"/>
    <w:rsid w:val="009670C5"/>
    <w:rsid w:val="00967270"/>
    <w:rsid w:val="00972564"/>
    <w:rsid w:val="00984E70"/>
    <w:rsid w:val="00990D25"/>
    <w:rsid w:val="00992AC0"/>
    <w:rsid w:val="009A36EE"/>
    <w:rsid w:val="009A5D6C"/>
    <w:rsid w:val="009B1896"/>
    <w:rsid w:val="009B1BF3"/>
    <w:rsid w:val="009B2DDD"/>
    <w:rsid w:val="009B63D1"/>
    <w:rsid w:val="009B796A"/>
    <w:rsid w:val="009C2E52"/>
    <w:rsid w:val="009C5430"/>
    <w:rsid w:val="009C6DAA"/>
    <w:rsid w:val="009D0324"/>
    <w:rsid w:val="009E2355"/>
    <w:rsid w:val="009E67F8"/>
    <w:rsid w:val="009E6F1C"/>
    <w:rsid w:val="009E7FEC"/>
    <w:rsid w:val="009F105B"/>
    <w:rsid w:val="009F1BBC"/>
    <w:rsid w:val="009F3251"/>
    <w:rsid w:val="009F567F"/>
    <w:rsid w:val="009F5AE8"/>
    <w:rsid w:val="00A00E27"/>
    <w:rsid w:val="00A045D5"/>
    <w:rsid w:val="00A056E6"/>
    <w:rsid w:val="00A06150"/>
    <w:rsid w:val="00A06B7A"/>
    <w:rsid w:val="00A11BFE"/>
    <w:rsid w:val="00A17D7B"/>
    <w:rsid w:val="00A20191"/>
    <w:rsid w:val="00A24197"/>
    <w:rsid w:val="00A2569F"/>
    <w:rsid w:val="00A25CB8"/>
    <w:rsid w:val="00A31324"/>
    <w:rsid w:val="00A35F11"/>
    <w:rsid w:val="00A400EA"/>
    <w:rsid w:val="00A43205"/>
    <w:rsid w:val="00A46ED9"/>
    <w:rsid w:val="00A46F1A"/>
    <w:rsid w:val="00A46F9D"/>
    <w:rsid w:val="00A47F94"/>
    <w:rsid w:val="00A50FD6"/>
    <w:rsid w:val="00A528DB"/>
    <w:rsid w:val="00A52B6A"/>
    <w:rsid w:val="00A53F79"/>
    <w:rsid w:val="00A565C5"/>
    <w:rsid w:val="00A63EF9"/>
    <w:rsid w:val="00A716BD"/>
    <w:rsid w:val="00A73A54"/>
    <w:rsid w:val="00A75459"/>
    <w:rsid w:val="00A77963"/>
    <w:rsid w:val="00A816C5"/>
    <w:rsid w:val="00A835E8"/>
    <w:rsid w:val="00A84AD5"/>
    <w:rsid w:val="00A8662C"/>
    <w:rsid w:val="00A95DA8"/>
    <w:rsid w:val="00A9605F"/>
    <w:rsid w:val="00AA1C58"/>
    <w:rsid w:val="00AA68F3"/>
    <w:rsid w:val="00AB2595"/>
    <w:rsid w:val="00AB2633"/>
    <w:rsid w:val="00AB79DF"/>
    <w:rsid w:val="00AC0205"/>
    <w:rsid w:val="00AC1D5A"/>
    <w:rsid w:val="00AC2A2D"/>
    <w:rsid w:val="00AC2F09"/>
    <w:rsid w:val="00AC34A9"/>
    <w:rsid w:val="00AC6121"/>
    <w:rsid w:val="00AD46EE"/>
    <w:rsid w:val="00AD4896"/>
    <w:rsid w:val="00AD51AF"/>
    <w:rsid w:val="00AD6AD7"/>
    <w:rsid w:val="00AD7FD9"/>
    <w:rsid w:val="00AE0774"/>
    <w:rsid w:val="00AE0E28"/>
    <w:rsid w:val="00AE2B04"/>
    <w:rsid w:val="00AF2A2F"/>
    <w:rsid w:val="00AF5B02"/>
    <w:rsid w:val="00AF7126"/>
    <w:rsid w:val="00AF79E4"/>
    <w:rsid w:val="00B00512"/>
    <w:rsid w:val="00B0234D"/>
    <w:rsid w:val="00B032A2"/>
    <w:rsid w:val="00B05E35"/>
    <w:rsid w:val="00B07F2F"/>
    <w:rsid w:val="00B107AD"/>
    <w:rsid w:val="00B10A4D"/>
    <w:rsid w:val="00B15241"/>
    <w:rsid w:val="00B22EB0"/>
    <w:rsid w:val="00B23079"/>
    <w:rsid w:val="00B24725"/>
    <w:rsid w:val="00B24801"/>
    <w:rsid w:val="00B249A9"/>
    <w:rsid w:val="00B24C8D"/>
    <w:rsid w:val="00B2780D"/>
    <w:rsid w:val="00B30A8E"/>
    <w:rsid w:val="00B3141C"/>
    <w:rsid w:val="00B327E8"/>
    <w:rsid w:val="00B34C54"/>
    <w:rsid w:val="00B35C66"/>
    <w:rsid w:val="00B407F1"/>
    <w:rsid w:val="00B412CA"/>
    <w:rsid w:val="00B42537"/>
    <w:rsid w:val="00B42600"/>
    <w:rsid w:val="00B440B9"/>
    <w:rsid w:val="00B462AE"/>
    <w:rsid w:val="00B516D3"/>
    <w:rsid w:val="00B52EC8"/>
    <w:rsid w:val="00B57535"/>
    <w:rsid w:val="00B602F1"/>
    <w:rsid w:val="00B61251"/>
    <w:rsid w:val="00B63457"/>
    <w:rsid w:val="00B64822"/>
    <w:rsid w:val="00B65141"/>
    <w:rsid w:val="00B74776"/>
    <w:rsid w:val="00B9105C"/>
    <w:rsid w:val="00B93236"/>
    <w:rsid w:val="00B94208"/>
    <w:rsid w:val="00BA2CE2"/>
    <w:rsid w:val="00BA5540"/>
    <w:rsid w:val="00BA5B70"/>
    <w:rsid w:val="00BA5F7E"/>
    <w:rsid w:val="00BB1B27"/>
    <w:rsid w:val="00BB29FA"/>
    <w:rsid w:val="00BB324C"/>
    <w:rsid w:val="00BB4BFA"/>
    <w:rsid w:val="00BC431B"/>
    <w:rsid w:val="00BC572B"/>
    <w:rsid w:val="00BC64CC"/>
    <w:rsid w:val="00BD044D"/>
    <w:rsid w:val="00BE1470"/>
    <w:rsid w:val="00BE6751"/>
    <w:rsid w:val="00BF7CEF"/>
    <w:rsid w:val="00C075E9"/>
    <w:rsid w:val="00C10ACF"/>
    <w:rsid w:val="00C11012"/>
    <w:rsid w:val="00C12F95"/>
    <w:rsid w:val="00C12FFE"/>
    <w:rsid w:val="00C13043"/>
    <w:rsid w:val="00C13F5D"/>
    <w:rsid w:val="00C21DBA"/>
    <w:rsid w:val="00C23FF7"/>
    <w:rsid w:val="00C26C4F"/>
    <w:rsid w:val="00C27557"/>
    <w:rsid w:val="00C31472"/>
    <w:rsid w:val="00C31F8A"/>
    <w:rsid w:val="00C32EE6"/>
    <w:rsid w:val="00C3458E"/>
    <w:rsid w:val="00C35D16"/>
    <w:rsid w:val="00C40B83"/>
    <w:rsid w:val="00C4595A"/>
    <w:rsid w:val="00C4688A"/>
    <w:rsid w:val="00C50478"/>
    <w:rsid w:val="00C5364B"/>
    <w:rsid w:val="00C56A4B"/>
    <w:rsid w:val="00C56C46"/>
    <w:rsid w:val="00C57141"/>
    <w:rsid w:val="00C571A3"/>
    <w:rsid w:val="00C574CD"/>
    <w:rsid w:val="00C621D0"/>
    <w:rsid w:val="00C63300"/>
    <w:rsid w:val="00C644E9"/>
    <w:rsid w:val="00C66549"/>
    <w:rsid w:val="00C66E7D"/>
    <w:rsid w:val="00C72261"/>
    <w:rsid w:val="00C72833"/>
    <w:rsid w:val="00C76022"/>
    <w:rsid w:val="00C80EEF"/>
    <w:rsid w:val="00C811CF"/>
    <w:rsid w:val="00C82775"/>
    <w:rsid w:val="00C833AE"/>
    <w:rsid w:val="00C83A96"/>
    <w:rsid w:val="00C9115C"/>
    <w:rsid w:val="00C936D8"/>
    <w:rsid w:val="00C93B31"/>
    <w:rsid w:val="00C9776D"/>
    <w:rsid w:val="00CA2BBF"/>
    <w:rsid w:val="00CA6115"/>
    <w:rsid w:val="00CB6A3A"/>
    <w:rsid w:val="00CC0681"/>
    <w:rsid w:val="00CC0C94"/>
    <w:rsid w:val="00CC67DA"/>
    <w:rsid w:val="00CC7A8D"/>
    <w:rsid w:val="00CD0284"/>
    <w:rsid w:val="00CD1E4E"/>
    <w:rsid w:val="00CD6E59"/>
    <w:rsid w:val="00CE2E48"/>
    <w:rsid w:val="00CF1F24"/>
    <w:rsid w:val="00CF46D2"/>
    <w:rsid w:val="00D01FE1"/>
    <w:rsid w:val="00D04838"/>
    <w:rsid w:val="00D04BD9"/>
    <w:rsid w:val="00D04FA8"/>
    <w:rsid w:val="00D05121"/>
    <w:rsid w:val="00D07F9A"/>
    <w:rsid w:val="00D10241"/>
    <w:rsid w:val="00D1376A"/>
    <w:rsid w:val="00D147B0"/>
    <w:rsid w:val="00D15CE3"/>
    <w:rsid w:val="00D21C06"/>
    <w:rsid w:val="00D254F9"/>
    <w:rsid w:val="00D31D90"/>
    <w:rsid w:val="00D330E7"/>
    <w:rsid w:val="00D478B3"/>
    <w:rsid w:val="00D502C7"/>
    <w:rsid w:val="00D506DA"/>
    <w:rsid w:val="00D512EE"/>
    <w:rsid w:val="00D531B4"/>
    <w:rsid w:val="00D55A94"/>
    <w:rsid w:val="00D57C80"/>
    <w:rsid w:val="00D60675"/>
    <w:rsid w:val="00D65D3B"/>
    <w:rsid w:val="00D6720F"/>
    <w:rsid w:val="00D67364"/>
    <w:rsid w:val="00D67DCB"/>
    <w:rsid w:val="00D74B46"/>
    <w:rsid w:val="00D758F8"/>
    <w:rsid w:val="00D77898"/>
    <w:rsid w:val="00D83E0B"/>
    <w:rsid w:val="00D8797A"/>
    <w:rsid w:val="00D90E55"/>
    <w:rsid w:val="00D92375"/>
    <w:rsid w:val="00D93C11"/>
    <w:rsid w:val="00DA31B4"/>
    <w:rsid w:val="00DA4D1E"/>
    <w:rsid w:val="00DB1839"/>
    <w:rsid w:val="00DB7D73"/>
    <w:rsid w:val="00DC0408"/>
    <w:rsid w:val="00DC36EF"/>
    <w:rsid w:val="00DC605A"/>
    <w:rsid w:val="00DC7C33"/>
    <w:rsid w:val="00DD02FB"/>
    <w:rsid w:val="00DD08B3"/>
    <w:rsid w:val="00DD161F"/>
    <w:rsid w:val="00DD4363"/>
    <w:rsid w:val="00DE0BDF"/>
    <w:rsid w:val="00DE389C"/>
    <w:rsid w:val="00DF2806"/>
    <w:rsid w:val="00DF3706"/>
    <w:rsid w:val="00E01DE4"/>
    <w:rsid w:val="00E03648"/>
    <w:rsid w:val="00E04FD1"/>
    <w:rsid w:val="00E1137B"/>
    <w:rsid w:val="00E1331F"/>
    <w:rsid w:val="00E173C9"/>
    <w:rsid w:val="00E26693"/>
    <w:rsid w:val="00E268C9"/>
    <w:rsid w:val="00E3449D"/>
    <w:rsid w:val="00E47374"/>
    <w:rsid w:val="00E50900"/>
    <w:rsid w:val="00E5150F"/>
    <w:rsid w:val="00E51D67"/>
    <w:rsid w:val="00E528AF"/>
    <w:rsid w:val="00E52A19"/>
    <w:rsid w:val="00E53125"/>
    <w:rsid w:val="00E54322"/>
    <w:rsid w:val="00E54F0C"/>
    <w:rsid w:val="00E57E21"/>
    <w:rsid w:val="00E635D4"/>
    <w:rsid w:val="00E66FDA"/>
    <w:rsid w:val="00E72950"/>
    <w:rsid w:val="00E72AEE"/>
    <w:rsid w:val="00E7324B"/>
    <w:rsid w:val="00E74F0F"/>
    <w:rsid w:val="00E75672"/>
    <w:rsid w:val="00E76E8F"/>
    <w:rsid w:val="00E816AD"/>
    <w:rsid w:val="00E823B8"/>
    <w:rsid w:val="00E90BC4"/>
    <w:rsid w:val="00E955AF"/>
    <w:rsid w:val="00E96F91"/>
    <w:rsid w:val="00EA7F06"/>
    <w:rsid w:val="00EB252D"/>
    <w:rsid w:val="00EB33D3"/>
    <w:rsid w:val="00EB3589"/>
    <w:rsid w:val="00EB6F6B"/>
    <w:rsid w:val="00EC2E30"/>
    <w:rsid w:val="00EC3F94"/>
    <w:rsid w:val="00ED2246"/>
    <w:rsid w:val="00ED5FC9"/>
    <w:rsid w:val="00EE3597"/>
    <w:rsid w:val="00EF1C38"/>
    <w:rsid w:val="00EF2CB4"/>
    <w:rsid w:val="00EF7B22"/>
    <w:rsid w:val="00F00DF7"/>
    <w:rsid w:val="00F01B8F"/>
    <w:rsid w:val="00F0455A"/>
    <w:rsid w:val="00F0736A"/>
    <w:rsid w:val="00F0773E"/>
    <w:rsid w:val="00F10891"/>
    <w:rsid w:val="00F12ED5"/>
    <w:rsid w:val="00F137CB"/>
    <w:rsid w:val="00F14D25"/>
    <w:rsid w:val="00F1535A"/>
    <w:rsid w:val="00F168E3"/>
    <w:rsid w:val="00F20FE2"/>
    <w:rsid w:val="00F23685"/>
    <w:rsid w:val="00F26B16"/>
    <w:rsid w:val="00F30BA5"/>
    <w:rsid w:val="00F328FA"/>
    <w:rsid w:val="00F32909"/>
    <w:rsid w:val="00F33411"/>
    <w:rsid w:val="00F36B51"/>
    <w:rsid w:val="00F42404"/>
    <w:rsid w:val="00F42DBC"/>
    <w:rsid w:val="00F47F28"/>
    <w:rsid w:val="00F52E4C"/>
    <w:rsid w:val="00F5501C"/>
    <w:rsid w:val="00F606A5"/>
    <w:rsid w:val="00F61462"/>
    <w:rsid w:val="00F648A0"/>
    <w:rsid w:val="00F73AE7"/>
    <w:rsid w:val="00F80CA4"/>
    <w:rsid w:val="00F80CC8"/>
    <w:rsid w:val="00F8200F"/>
    <w:rsid w:val="00F83471"/>
    <w:rsid w:val="00F855C7"/>
    <w:rsid w:val="00F913F5"/>
    <w:rsid w:val="00F9319C"/>
    <w:rsid w:val="00FA0830"/>
    <w:rsid w:val="00FA1C73"/>
    <w:rsid w:val="00FA5C7B"/>
    <w:rsid w:val="00FA7848"/>
    <w:rsid w:val="00FB1C41"/>
    <w:rsid w:val="00FB4950"/>
    <w:rsid w:val="00FC1974"/>
    <w:rsid w:val="00FD2D87"/>
    <w:rsid w:val="00FD529D"/>
    <w:rsid w:val="00FE13A4"/>
    <w:rsid w:val="00FF0D0F"/>
    <w:rsid w:val="00FF2A6F"/>
    <w:rsid w:val="00FF390D"/>
    <w:rsid w:val="00FF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ED58"/>
  <w15:docId w15:val="{65AB60B6-5D00-42A5-AF85-24B4140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B3"/>
    <w:pPr>
      <w:spacing w:after="200" w:line="276" w:lineRule="auto"/>
    </w:pPr>
    <w:rPr>
      <w:sz w:val="22"/>
      <w:szCs w:val="22"/>
      <w:lang w:val="en-MY"/>
    </w:rPr>
  </w:style>
  <w:style w:type="paragraph" w:styleId="Heading1">
    <w:name w:val="heading 1"/>
    <w:basedOn w:val="Normal"/>
    <w:next w:val="Normal"/>
    <w:link w:val="Heading1Char"/>
    <w:uiPriority w:val="9"/>
    <w:qFormat/>
    <w:rsid w:val="00BA5F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A5F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7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4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1"/>
  </w:style>
  <w:style w:type="paragraph" w:styleId="Footer">
    <w:name w:val="footer"/>
    <w:basedOn w:val="Normal"/>
    <w:link w:val="FooterChar"/>
    <w:uiPriority w:val="99"/>
    <w:unhideWhenUsed/>
    <w:rsid w:val="005F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1"/>
  </w:style>
  <w:style w:type="character" w:styleId="Hyperlink">
    <w:name w:val="Hyperlink"/>
    <w:basedOn w:val="DefaultParagraphFont"/>
    <w:uiPriority w:val="99"/>
    <w:unhideWhenUsed/>
    <w:rsid w:val="005F2A41"/>
    <w:rPr>
      <w:color w:val="0000FF"/>
      <w:u w:val="single"/>
    </w:rPr>
  </w:style>
  <w:style w:type="table" w:styleId="TableGrid">
    <w:name w:val="Table Grid"/>
    <w:basedOn w:val="TableNormal"/>
    <w:uiPriority w:val="59"/>
    <w:rsid w:val="00D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956"/>
    <w:pPr>
      <w:ind w:left="720"/>
      <w:contextualSpacing/>
    </w:pPr>
  </w:style>
  <w:style w:type="character" w:customStyle="1" w:styleId="Heading1Char">
    <w:name w:val="Heading 1 Char"/>
    <w:basedOn w:val="DefaultParagraphFont"/>
    <w:link w:val="Heading1"/>
    <w:uiPriority w:val="9"/>
    <w:rsid w:val="00BA5F7E"/>
    <w:rPr>
      <w:rFonts w:ascii="Cambria" w:eastAsia="Times New Roman" w:hAnsi="Cambria" w:cs="Times New Roman"/>
      <w:b/>
      <w:bCs/>
      <w:color w:val="365F91"/>
      <w:sz w:val="28"/>
      <w:szCs w:val="28"/>
    </w:rPr>
  </w:style>
  <w:style w:type="paragraph" w:styleId="EndnoteText">
    <w:name w:val="endnote text"/>
    <w:basedOn w:val="Normal"/>
    <w:link w:val="EndnoteTextChar"/>
    <w:uiPriority w:val="99"/>
    <w:semiHidden/>
    <w:unhideWhenUsed/>
    <w:rsid w:val="00F236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685"/>
    <w:rPr>
      <w:sz w:val="20"/>
      <w:szCs w:val="20"/>
    </w:rPr>
  </w:style>
  <w:style w:type="character" w:styleId="EndnoteReference">
    <w:name w:val="endnote reference"/>
    <w:basedOn w:val="DefaultParagraphFont"/>
    <w:uiPriority w:val="99"/>
    <w:semiHidden/>
    <w:unhideWhenUsed/>
    <w:rsid w:val="00F23685"/>
    <w:rPr>
      <w:vertAlign w:val="superscript"/>
    </w:rPr>
  </w:style>
  <w:style w:type="paragraph" w:styleId="FootnoteText">
    <w:name w:val="footnote text"/>
    <w:basedOn w:val="Normal"/>
    <w:link w:val="FootnoteTextChar"/>
    <w:uiPriority w:val="99"/>
    <w:semiHidden/>
    <w:unhideWhenUsed/>
    <w:rsid w:val="00F23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685"/>
    <w:rPr>
      <w:sz w:val="20"/>
      <w:szCs w:val="20"/>
    </w:rPr>
  </w:style>
  <w:style w:type="character" w:styleId="FootnoteReference">
    <w:name w:val="footnote reference"/>
    <w:basedOn w:val="DefaultParagraphFont"/>
    <w:unhideWhenUsed/>
    <w:rsid w:val="00F23685"/>
    <w:rPr>
      <w:vertAlign w:val="superscript"/>
    </w:rPr>
  </w:style>
  <w:style w:type="paragraph" w:customStyle="1" w:styleId="JEEHeading1">
    <w:name w:val="JEE Heading 1"/>
    <w:basedOn w:val="ListParagraph"/>
    <w:link w:val="JEEHeading1Char"/>
    <w:qFormat/>
    <w:rsid w:val="004076AD"/>
    <w:pPr>
      <w:numPr>
        <w:numId w:val="1"/>
      </w:numPr>
      <w:spacing w:before="160" w:after="80" w:line="240" w:lineRule="auto"/>
      <w:jc w:val="both"/>
    </w:pPr>
    <w:rPr>
      <w:rFonts w:ascii="Times New Roman" w:hAnsi="Times New Roman"/>
      <w:b/>
      <w:smallCaps/>
    </w:rPr>
  </w:style>
  <w:style w:type="paragraph" w:customStyle="1" w:styleId="JEEHeading2">
    <w:name w:val="JEE Heading 2"/>
    <w:basedOn w:val="Normal"/>
    <w:link w:val="JEEHeading2Char"/>
    <w:qFormat/>
    <w:rsid w:val="004076AD"/>
    <w:pPr>
      <w:numPr>
        <w:numId w:val="3"/>
      </w:numPr>
      <w:spacing w:before="120" w:after="60" w:line="228" w:lineRule="auto"/>
      <w:jc w:val="both"/>
    </w:pPr>
    <w:rPr>
      <w:rFonts w:ascii="Times New Roman" w:hAnsi="Times New Roman"/>
      <w:i/>
      <w:sz w:val="20"/>
      <w:szCs w:val="20"/>
    </w:rPr>
  </w:style>
  <w:style w:type="character" w:customStyle="1" w:styleId="ListParagraphChar">
    <w:name w:val="List Paragraph Char"/>
    <w:basedOn w:val="DefaultParagraphFont"/>
    <w:link w:val="ListParagraph"/>
    <w:uiPriority w:val="34"/>
    <w:rsid w:val="00D147B0"/>
    <w:rPr>
      <w:sz w:val="22"/>
      <w:szCs w:val="22"/>
      <w:lang w:val="en-MY"/>
    </w:rPr>
  </w:style>
  <w:style w:type="character" w:customStyle="1" w:styleId="JEEHeading1Char">
    <w:name w:val="JEE Heading 1 Char"/>
    <w:basedOn w:val="ListParagraphChar"/>
    <w:link w:val="JEEHeading1"/>
    <w:rsid w:val="004076AD"/>
    <w:rPr>
      <w:rFonts w:ascii="Times New Roman" w:hAnsi="Times New Roman"/>
      <w:b/>
      <w:smallCaps/>
      <w:sz w:val="22"/>
      <w:szCs w:val="22"/>
      <w:lang w:val="en-MY"/>
    </w:rPr>
  </w:style>
  <w:style w:type="paragraph" w:customStyle="1" w:styleId="JEEHeading5">
    <w:name w:val="JEE Heading 5"/>
    <w:basedOn w:val="Normal"/>
    <w:link w:val="JEEHeading5Char"/>
    <w:qFormat/>
    <w:rsid w:val="00644D1B"/>
    <w:pPr>
      <w:spacing w:before="160" w:after="80" w:line="240" w:lineRule="auto"/>
      <w:jc w:val="both"/>
    </w:pPr>
    <w:rPr>
      <w:rFonts w:ascii="Times New Roman" w:hAnsi="Times New Roman"/>
      <w:b/>
      <w:smallCaps/>
    </w:rPr>
  </w:style>
  <w:style w:type="character" w:customStyle="1" w:styleId="JEEHeading2Char">
    <w:name w:val="JEE Heading 2 Char"/>
    <w:basedOn w:val="DefaultParagraphFont"/>
    <w:link w:val="JEEHeading2"/>
    <w:rsid w:val="004076AD"/>
    <w:rPr>
      <w:rFonts w:ascii="Times New Roman" w:hAnsi="Times New Roman"/>
      <w:i/>
      <w:lang w:val="en-MY"/>
    </w:rPr>
  </w:style>
  <w:style w:type="paragraph" w:styleId="DocumentMap">
    <w:name w:val="Document Map"/>
    <w:basedOn w:val="Normal"/>
    <w:link w:val="DocumentMapChar"/>
    <w:uiPriority w:val="99"/>
    <w:semiHidden/>
    <w:unhideWhenUsed/>
    <w:rsid w:val="00E90BC4"/>
    <w:rPr>
      <w:rFonts w:ascii="Tahoma" w:hAnsi="Tahoma" w:cs="Tahoma"/>
      <w:sz w:val="16"/>
      <w:szCs w:val="16"/>
    </w:rPr>
  </w:style>
  <w:style w:type="character" w:customStyle="1" w:styleId="JEEHeading5Char">
    <w:name w:val="JEE Heading 5 Char"/>
    <w:basedOn w:val="DefaultParagraphFont"/>
    <w:link w:val="JEEHeading5"/>
    <w:rsid w:val="00644D1B"/>
    <w:rPr>
      <w:rFonts w:ascii="Times New Roman" w:hAnsi="Times New Roman"/>
      <w:b/>
      <w:smallCaps/>
      <w:sz w:val="22"/>
      <w:szCs w:val="22"/>
      <w:lang w:val="en-MY"/>
    </w:rPr>
  </w:style>
  <w:style w:type="character" w:customStyle="1" w:styleId="DocumentMapChar">
    <w:name w:val="Document Map Char"/>
    <w:basedOn w:val="DefaultParagraphFont"/>
    <w:link w:val="DocumentMap"/>
    <w:uiPriority w:val="99"/>
    <w:semiHidden/>
    <w:rsid w:val="00E90BC4"/>
    <w:rPr>
      <w:rFonts w:ascii="Tahoma" w:hAnsi="Tahoma" w:cs="Tahoma"/>
      <w:sz w:val="16"/>
      <w:szCs w:val="16"/>
      <w:lang w:val="en-MY"/>
    </w:rPr>
  </w:style>
  <w:style w:type="paragraph" w:customStyle="1" w:styleId="JEEHEading3">
    <w:name w:val="JEE HEading 3"/>
    <w:basedOn w:val="Normal"/>
    <w:link w:val="JEEHEading3Char"/>
    <w:qFormat/>
    <w:rsid w:val="00CB6A3A"/>
    <w:pPr>
      <w:numPr>
        <w:numId w:val="4"/>
      </w:numPr>
      <w:spacing w:before="40" w:after="40" w:line="228" w:lineRule="auto"/>
      <w:jc w:val="both"/>
    </w:pPr>
    <w:rPr>
      <w:rFonts w:ascii="Times New Roman" w:hAnsi="Times New Roman"/>
      <w:i/>
      <w:sz w:val="20"/>
      <w:szCs w:val="20"/>
    </w:rPr>
  </w:style>
  <w:style w:type="paragraph" w:customStyle="1" w:styleId="JEEMaintext">
    <w:name w:val="JEE Main text"/>
    <w:basedOn w:val="Normal"/>
    <w:link w:val="JEEMaintextChar"/>
    <w:qFormat/>
    <w:rsid w:val="00E90BC4"/>
    <w:pPr>
      <w:spacing w:after="120" w:line="228" w:lineRule="auto"/>
      <w:jc w:val="both"/>
    </w:pPr>
    <w:rPr>
      <w:rFonts w:ascii="Times New Roman" w:hAnsi="Times New Roman"/>
      <w:sz w:val="20"/>
      <w:szCs w:val="20"/>
    </w:rPr>
  </w:style>
  <w:style w:type="character" w:customStyle="1" w:styleId="JEEHEading3Char">
    <w:name w:val="JEE HEading 3 Char"/>
    <w:basedOn w:val="DefaultParagraphFont"/>
    <w:link w:val="JEEHEading3"/>
    <w:rsid w:val="00CB6A3A"/>
    <w:rPr>
      <w:rFonts w:ascii="Times New Roman" w:hAnsi="Times New Roman"/>
      <w:i/>
      <w:lang w:val="en-MY"/>
    </w:rPr>
  </w:style>
  <w:style w:type="paragraph" w:customStyle="1" w:styleId="JEENomenclature">
    <w:name w:val="JEE Nomenclature"/>
    <w:basedOn w:val="Normal"/>
    <w:link w:val="JEENomenclatureChar"/>
    <w:qFormat/>
    <w:rsid w:val="00FB4950"/>
    <w:pPr>
      <w:spacing w:after="80" w:line="228" w:lineRule="auto"/>
      <w:jc w:val="both"/>
    </w:pPr>
    <w:rPr>
      <w:rFonts w:ascii="Times New Roman" w:hAnsi="Times New Roman"/>
      <w:i/>
      <w:sz w:val="20"/>
      <w:szCs w:val="20"/>
    </w:rPr>
  </w:style>
  <w:style w:type="character" w:customStyle="1" w:styleId="JEEMaintextChar">
    <w:name w:val="JEE Main text Char"/>
    <w:basedOn w:val="DefaultParagraphFont"/>
    <w:link w:val="JEEMaintext"/>
    <w:rsid w:val="00E90BC4"/>
    <w:rPr>
      <w:rFonts w:ascii="Times New Roman" w:hAnsi="Times New Roman"/>
      <w:lang w:val="en-MY"/>
    </w:rPr>
  </w:style>
  <w:style w:type="paragraph" w:customStyle="1" w:styleId="JEEHeading4">
    <w:name w:val="JEE Heading 4"/>
    <w:basedOn w:val="Normal"/>
    <w:link w:val="JEEHeading4Char"/>
    <w:qFormat/>
    <w:rsid w:val="00644D1B"/>
    <w:pPr>
      <w:numPr>
        <w:ilvl w:val="1"/>
        <w:numId w:val="4"/>
      </w:numPr>
      <w:spacing w:before="40" w:after="40" w:line="228" w:lineRule="auto"/>
      <w:ind w:left="806"/>
      <w:jc w:val="both"/>
    </w:pPr>
    <w:rPr>
      <w:rFonts w:ascii="Times New Roman" w:hAnsi="Times New Roman"/>
      <w:sz w:val="20"/>
      <w:szCs w:val="20"/>
    </w:rPr>
  </w:style>
  <w:style w:type="character" w:customStyle="1" w:styleId="JEENomenclatureChar">
    <w:name w:val="JEE Nomenclature Char"/>
    <w:basedOn w:val="DefaultParagraphFont"/>
    <w:link w:val="JEENomenclature"/>
    <w:rsid w:val="00FB4950"/>
    <w:rPr>
      <w:rFonts w:ascii="Times New Roman" w:hAnsi="Times New Roman"/>
      <w:i/>
      <w:lang w:val="en-MY"/>
    </w:rPr>
  </w:style>
  <w:style w:type="character" w:customStyle="1" w:styleId="JEEHeading4Char">
    <w:name w:val="JEE Heading 4 Char"/>
    <w:basedOn w:val="DefaultParagraphFont"/>
    <w:link w:val="JEEHeading4"/>
    <w:rsid w:val="00644D1B"/>
    <w:rPr>
      <w:rFonts w:ascii="Times New Roman" w:hAnsi="Times New Roman"/>
      <w:lang w:val="en-MY"/>
    </w:rPr>
  </w:style>
  <w:style w:type="paragraph" w:customStyle="1" w:styleId="JEEBulleting">
    <w:name w:val="JEE Bulleting"/>
    <w:basedOn w:val="Normal"/>
    <w:link w:val="JEEBulletingChar"/>
    <w:qFormat/>
    <w:rsid w:val="004076AD"/>
    <w:pPr>
      <w:numPr>
        <w:numId w:val="8"/>
      </w:numPr>
      <w:spacing w:before="40" w:after="40" w:line="228" w:lineRule="auto"/>
      <w:jc w:val="both"/>
    </w:pPr>
    <w:rPr>
      <w:rFonts w:ascii="Times New Roman" w:hAnsi="Times New Roman"/>
      <w:sz w:val="20"/>
      <w:szCs w:val="20"/>
    </w:rPr>
  </w:style>
  <w:style w:type="character" w:customStyle="1" w:styleId="JEEBulletingChar">
    <w:name w:val="JEE Bulleting Char"/>
    <w:basedOn w:val="DefaultParagraphFont"/>
    <w:link w:val="JEEBulleting"/>
    <w:rsid w:val="004076AD"/>
    <w:rPr>
      <w:rFonts w:ascii="Times New Roman" w:hAnsi="Times New Roman"/>
      <w:lang w:val="en-MY"/>
    </w:rPr>
  </w:style>
  <w:style w:type="character" w:customStyle="1" w:styleId="Heading3Char">
    <w:name w:val="Heading 3 Char"/>
    <w:basedOn w:val="DefaultParagraphFont"/>
    <w:link w:val="Heading3"/>
    <w:uiPriority w:val="9"/>
    <w:semiHidden/>
    <w:rsid w:val="00D1376A"/>
    <w:rPr>
      <w:rFonts w:asciiTheme="majorHAnsi" w:eastAsiaTheme="majorEastAsia" w:hAnsiTheme="majorHAnsi" w:cstheme="majorBidi"/>
      <w:b/>
      <w:bCs/>
      <w:color w:val="4F81BD" w:themeColor="accent1"/>
      <w:sz w:val="22"/>
      <w:szCs w:val="22"/>
      <w:lang w:val="en-MY"/>
    </w:rPr>
  </w:style>
  <w:style w:type="paragraph" w:customStyle="1" w:styleId="bulletlist">
    <w:name w:val="bullet list"/>
    <w:rsid w:val="00D1376A"/>
    <w:pPr>
      <w:numPr>
        <w:numId w:val="9"/>
      </w:numPr>
      <w:tabs>
        <w:tab w:val="clear" w:pos="648"/>
      </w:tabs>
      <w:ind w:left="0" w:firstLine="0"/>
    </w:pPr>
  </w:style>
  <w:style w:type="paragraph" w:customStyle="1" w:styleId="footnote">
    <w:name w:val="footnote"/>
    <w:rsid w:val="00D1376A"/>
    <w:pPr>
      <w:framePr w:hSpace="187" w:vSpace="187" w:wrap="notBeside" w:vAnchor="text" w:hAnchor="page" w:x="6121" w:y="577"/>
      <w:numPr>
        <w:numId w:val="10"/>
      </w:numPr>
      <w:spacing w:after="40"/>
    </w:pPr>
    <w:rPr>
      <w:rFonts w:ascii="Times New Roman" w:eastAsia="SimSun" w:hAnsi="Times New Roman"/>
      <w:sz w:val="16"/>
      <w:szCs w:val="16"/>
    </w:rPr>
  </w:style>
  <w:style w:type="paragraph" w:customStyle="1" w:styleId="tablecolhead">
    <w:name w:val="table col head"/>
    <w:basedOn w:val="Normal"/>
    <w:rsid w:val="00D1376A"/>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D1376A"/>
    <w:rPr>
      <w:i/>
      <w:iCs/>
      <w:sz w:val="15"/>
      <w:szCs w:val="15"/>
    </w:rPr>
  </w:style>
  <w:style w:type="paragraph" w:customStyle="1" w:styleId="tablecopy">
    <w:name w:val="table copy"/>
    <w:rsid w:val="00D1376A"/>
    <w:pPr>
      <w:jc w:val="both"/>
    </w:pPr>
    <w:rPr>
      <w:rFonts w:ascii="Times New Roman" w:eastAsia="SimSun" w:hAnsi="Times New Roman"/>
      <w:noProof/>
      <w:sz w:val="16"/>
      <w:szCs w:val="16"/>
    </w:rPr>
  </w:style>
  <w:style w:type="paragraph" w:customStyle="1" w:styleId="tablehead">
    <w:name w:val="table head"/>
    <w:link w:val="tableheadChar"/>
    <w:rsid w:val="00D1376A"/>
    <w:pPr>
      <w:numPr>
        <w:numId w:val="11"/>
      </w:numPr>
      <w:spacing w:before="240" w:after="120" w:line="216" w:lineRule="auto"/>
      <w:jc w:val="center"/>
    </w:pPr>
    <w:rPr>
      <w:rFonts w:ascii="Times New Roman" w:eastAsia="SimSun" w:hAnsi="Times New Roman"/>
      <w:smallCaps/>
      <w:noProof/>
      <w:sz w:val="16"/>
      <w:szCs w:val="16"/>
    </w:rPr>
  </w:style>
  <w:style w:type="paragraph" w:styleId="BodyText">
    <w:name w:val="Body Text"/>
    <w:basedOn w:val="Normal"/>
    <w:link w:val="BodyTextChar"/>
    <w:uiPriority w:val="99"/>
    <w:semiHidden/>
    <w:unhideWhenUsed/>
    <w:rsid w:val="00D1376A"/>
    <w:pPr>
      <w:spacing w:after="120"/>
    </w:pPr>
  </w:style>
  <w:style w:type="character" w:customStyle="1" w:styleId="BodyTextChar">
    <w:name w:val="Body Text Char"/>
    <w:basedOn w:val="DefaultParagraphFont"/>
    <w:link w:val="BodyText"/>
    <w:uiPriority w:val="99"/>
    <w:semiHidden/>
    <w:rsid w:val="00D1376A"/>
    <w:rPr>
      <w:sz w:val="22"/>
      <w:szCs w:val="22"/>
      <w:lang w:val="en-MY"/>
    </w:rPr>
  </w:style>
  <w:style w:type="paragraph" w:customStyle="1" w:styleId="JEETableCaption">
    <w:name w:val="JEE Table Caption"/>
    <w:basedOn w:val="tablehead"/>
    <w:link w:val="JEETableChar"/>
    <w:qFormat/>
    <w:rsid w:val="006E1D2B"/>
    <w:pPr>
      <w:numPr>
        <w:numId w:val="15"/>
      </w:numPr>
      <w:spacing w:line="240" w:lineRule="auto"/>
      <w:ind w:left="907" w:hanging="907"/>
    </w:pPr>
  </w:style>
  <w:style w:type="paragraph" w:customStyle="1" w:styleId="figurecaption">
    <w:name w:val="figure caption"/>
    <w:link w:val="figurecaptionChar"/>
    <w:rsid w:val="00D1376A"/>
    <w:pPr>
      <w:numPr>
        <w:numId w:val="12"/>
      </w:numPr>
      <w:spacing w:before="80" w:after="200"/>
      <w:jc w:val="center"/>
    </w:pPr>
    <w:rPr>
      <w:rFonts w:ascii="Times New Roman" w:eastAsia="SimSun" w:hAnsi="Times New Roman"/>
      <w:noProof/>
      <w:sz w:val="16"/>
      <w:szCs w:val="16"/>
    </w:rPr>
  </w:style>
  <w:style w:type="character" w:customStyle="1" w:styleId="tableheadChar">
    <w:name w:val="table head Char"/>
    <w:basedOn w:val="DefaultParagraphFont"/>
    <w:link w:val="tablehead"/>
    <w:rsid w:val="00D1376A"/>
    <w:rPr>
      <w:rFonts w:ascii="Times New Roman" w:eastAsia="SimSun" w:hAnsi="Times New Roman"/>
      <w:smallCaps/>
      <w:noProof/>
      <w:sz w:val="16"/>
      <w:szCs w:val="16"/>
    </w:rPr>
  </w:style>
  <w:style w:type="character" w:customStyle="1" w:styleId="JEETableChar">
    <w:name w:val="JEE Table Char"/>
    <w:basedOn w:val="tableheadChar"/>
    <w:link w:val="JEETableCaption"/>
    <w:rsid w:val="006E1D2B"/>
    <w:rPr>
      <w:rFonts w:ascii="Times New Roman" w:eastAsia="SimSun" w:hAnsi="Times New Roman"/>
      <w:smallCaps/>
      <w:noProof/>
      <w:sz w:val="16"/>
      <w:szCs w:val="16"/>
    </w:rPr>
  </w:style>
  <w:style w:type="paragraph" w:customStyle="1" w:styleId="tablefootnote">
    <w:name w:val="table footnote"/>
    <w:rsid w:val="00D1376A"/>
    <w:pPr>
      <w:spacing w:before="60" w:after="30"/>
      <w:jc w:val="right"/>
    </w:pPr>
    <w:rPr>
      <w:rFonts w:ascii="Times New Roman" w:eastAsia="SimSun" w:hAnsi="Times New Roman"/>
      <w:sz w:val="12"/>
      <w:szCs w:val="12"/>
    </w:rPr>
  </w:style>
  <w:style w:type="paragraph" w:customStyle="1" w:styleId="JEEFigureCaption">
    <w:name w:val="JEE Figure Caption"/>
    <w:basedOn w:val="figurecaption"/>
    <w:link w:val="JEEFigureCaptionChar"/>
    <w:qFormat/>
    <w:rsid w:val="002E5C9F"/>
    <w:pPr>
      <w:numPr>
        <w:numId w:val="14"/>
      </w:numPr>
      <w:ind w:hanging="720"/>
    </w:pPr>
  </w:style>
  <w:style w:type="paragraph" w:styleId="BalloonText">
    <w:name w:val="Balloon Text"/>
    <w:basedOn w:val="Normal"/>
    <w:link w:val="BalloonTextChar"/>
    <w:uiPriority w:val="99"/>
    <w:semiHidden/>
    <w:unhideWhenUsed/>
    <w:rsid w:val="00F10891"/>
    <w:pPr>
      <w:spacing w:after="0" w:line="240" w:lineRule="auto"/>
    </w:pPr>
    <w:rPr>
      <w:rFonts w:ascii="Tahoma" w:hAnsi="Tahoma" w:cs="Tahoma"/>
      <w:sz w:val="16"/>
      <w:szCs w:val="16"/>
    </w:rPr>
  </w:style>
  <w:style w:type="character" w:customStyle="1" w:styleId="figurecaptionChar">
    <w:name w:val="figure caption Char"/>
    <w:basedOn w:val="DefaultParagraphFont"/>
    <w:link w:val="figurecaption"/>
    <w:rsid w:val="00D1376A"/>
    <w:rPr>
      <w:rFonts w:ascii="Times New Roman" w:eastAsia="SimSun" w:hAnsi="Times New Roman"/>
      <w:noProof/>
      <w:sz w:val="16"/>
      <w:szCs w:val="16"/>
    </w:rPr>
  </w:style>
  <w:style w:type="character" w:customStyle="1" w:styleId="JEEFigureCaptionChar">
    <w:name w:val="JEE Figure Caption Char"/>
    <w:basedOn w:val="figurecaptionChar"/>
    <w:link w:val="JEEFigureCaption"/>
    <w:rsid w:val="002E5C9F"/>
    <w:rPr>
      <w:rFonts w:ascii="Times New Roman" w:eastAsia="SimSun" w:hAnsi="Times New Roman"/>
      <w:noProof/>
      <w:sz w:val="16"/>
      <w:szCs w:val="16"/>
    </w:rPr>
  </w:style>
  <w:style w:type="character" w:customStyle="1" w:styleId="BalloonTextChar">
    <w:name w:val="Balloon Text Char"/>
    <w:basedOn w:val="DefaultParagraphFont"/>
    <w:link w:val="BalloonText"/>
    <w:uiPriority w:val="99"/>
    <w:semiHidden/>
    <w:rsid w:val="00F10891"/>
    <w:rPr>
      <w:rFonts w:ascii="Tahoma" w:hAnsi="Tahoma" w:cs="Tahoma"/>
      <w:sz w:val="16"/>
      <w:szCs w:val="16"/>
      <w:lang w:val="en-MY"/>
    </w:rPr>
  </w:style>
  <w:style w:type="character" w:styleId="PlaceholderText">
    <w:name w:val="Placeholder Text"/>
    <w:basedOn w:val="DefaultParagraphFont"/>
    <w:uiPriority w:val="99"/>
    <w:semiHidden/>
    <w:rsid w:val="00887F94"/>
    <w:rPr>
      <w:color w:val="808080"/>
    </w:rPr>
  </w:style>
  <w:style w:type="paragraph" w:customStyle="1" w:styleId="equation">
    <w:name w:val="equation"/>
    <w:basedOn w:val="Normal"/>
    <w:rsid w:val="00B93236"/>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JEEReferences">
    <w:name w:val="JEE References"/>
    <w:basedOn w:val="ListParagraph"/>
    <w:link w:val="JEEReferencesChar"/>
    <w:qFormat/>
    <w:rsid w:val="00EB252D"/>
    <w:pPr>
      <w:numPr>
        <w:numId w:val="2"/>
      </w:numPr>
      <w:spacing w:after="60" w:line="228" w:lineRule="auto"/>
      <w:jc w:val="both"/>
    </w:pPr>
    <w:rPr>
      <w:rFonts w:ascii="Times New Roman" w:hAnsi="Times New Roman"/>
      <w:sz w:val="16"/>
      <w:szCs w:val="20"/>
    </w:rPr>
  </w:style>
  <w:style w:type="character" w:customStyle="1" w:styleId="JEEReferencesChar">
    <w:name w:val="JEE References Char"/>
    <w:basedOn w:val="ListParagraphChar"/>
    <w:link w:val="JEEReferences"/>
    <w:rsid w:val="00EB252D"/>
    <w:rPr>
      <w:rFonts w:ascii="Times New Roman" w:hAnsi="Times New Roman"/>
      <w:sz w:val="16"/>
      <w:szCs w:val="22"/>
      <w:lang w:val="en-MY"/>
    </w:rPr>
  </w:style>
  <w:style w:type="table" w:customStyle="1" w:styleId="TableGrid1">
    <w:name w:val="Table Grid1"/>
    <w:basedOn w:val="TableNormal"/>
    <w:next w:val="TableGrid"/>
    <w:uiPriority w:val="59"/>
    <w:rsid w:val="00A84A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6DAA"/>
    <w:pPr>
      <w:spacing w:line="240" w:lineRule="auto"/>
    </w:pPr>
    <w:rPr>
      <w:rFonts w:asciiTheme="minorHAnsi" w:eastAsiaTheme="minorHAnsi" w:hAnsiTheme="minorHAnsi" w:cstheme="minorBidi"/>
      <w:b/>
      <w:bCs/>
      <w:color w:val="4F81BD" w:themeColor="accent1"/>
      <w:sz w:val="18"/>
      <w:szCs w:val="18"/>
      <w:lang w:val="en-US"/>
    </w:rPr>
  </w:style>
  <w:style w:type="character" w:styleId="UnresolvedMention">
    <w:name w:val="Unresolved Mention"/>
    <w:basedOn w:val="DefaultParagraphFont"/>
    <w:uiPriority w:val="99"/>
    <w:semiHidden/>
    <w:unhideWhenUsed/>
    <w:rsid w:val="002961F2"/>
    <w:rPr>
      <w:color w:val="605E5C"/>
      <w:shd w:val="clear" w:color="auto" w:fill="E1DFDD"/>
    </w:rPr>
  </w:style>
  <w:style w:type="character" w:styleId="FollowedHyperlink">
    <w:name w:val="FollowedHyperlink"/>
    <w:basedOn w:val="DefaultParagraphFont"/>
    <w:uiPriority w:val="99"/>
    <w:semiHidden/>
    <w:unhideWhenUsed/>
    <w:rsid w:val="00631C76"/>
    <w:rPr>
      <w:color w:val="800080" w:themeColor="followedHyperlink"/>
      <w:u w:val="single"/>
    </w:rPr>
  </w:style>
  <w:style w:type="character" w:customStyle="1" w:styleId="Heading2Char">
    <w:name w:val="Heading 2 Char"/>
    <w:basedOn w:val="DefaultParagraphFont"/>
    <w:link w:val="Heading2"/>
    <w:uiPriority w:val="9"/>
    <w:semiHidden/>
    <w:rsid w:val="003A5F92"/>
    <w:rPr>
      <w:rFonts w:asciiTheme="majorHAnsi" w:eastAsiaTheme="majorEastAsia" w:hAnsiTheme="majorHAnsi" w:cstheme="majorBidi"/>
      <w:color w:val="365F91" w:themeColor="accent1" w:themeShade="BF"/>
      <w:sz w:val="26"/>
      <w:szCs w:val="26"/>
      <w:lang w:val="en-MY"/>
    </w:rPr>
  </w:style>
  <w:style w:type="paragraph" w:customStyle="1" w:styleId="sponsors">
    <w:name w:val="sponsors"/>
    <w:rsid w:val="002C7A6A"/>
    <w:pPr>
      <w:framePr w:wrap="auto" w:hAnchor="text" w:x="615" w:y="2239"/>
      <w:pBdr>
        <w:top w:val="single" w:sz="4" w:space="2" w:color="auto"/>
      </w:pBdr>
      <w:ind w:firstLine="288"/>
    </w:pPr>
    <w:rPr>
      <w:rFonts w:ascii="Times New Roman" w:eastAsia="SimSun" w:hAnsi="Times New Roman"/>
      <w:sz w:val="16"/>
      <w:szCs w:val="16"/>
    </w:rPr>
  </w:style>
  <w:style w:type="character" w:customStyle="1" w:styleId="Heading4Char">
    <w:name w:val="Heading 4 Char"/>
    <w:basedOn w:val="DefaultParagraphFont"/>
    <w:link w:val="Heading4"/>
    <w:uiPriority w:val="9"/>
    <w:semiHidden/>
    <w:rsid w:val="00984E70"/>
    <w:rPr>
      <w:rFonts w:asciiTheme="majorHAnsi" w:eastAsiaTheme="majorEastAsia" w:hAnsiTheme="majorHAnsi" w:cstheme="majorBidi"/>
      <w:i/>
      <w:iCs/>
      <w:color w:val="365F91" w:themeColor="accent1" w:themeShade="BF"/>
      <w:sz w:val="22"/>
      <w:szCs w:val="22"/>
      <w:lang w:val="en-MY"/>
    </w:rPr>
  </w:style>
  <w:style w:type="paragraph" w:customStyle="1" w:styleId="references">
    <w:name w:val="references"/>
    <w:rsid w:val="00F8200F"/>
    <w:pPr>
      <w:numPr>
        <w:numId w:val="24"/>
      </w:numPr>
      <w:spacing w:after="50" w:line="180" w:lineRule="exact"/>
      <w:jc w:val="both"/>
    </w:pPr>
    <w:rPr>
      <w:rFonts w:ascii="Times New Roman" w:eastAsia="MS Mincho" w:hAnsi="Times New Roman"/>
      <w:noProof/>
      <w:sz w:val="16"/>
      <w:szCs w:val="16"/>
    </w:rPr>
  </w:style>
  <w:style w:type="paragraph" w:styleId="NormalWeb">
    <w:name w:val="Normal (Web)"/>
    <w:basedOn w:val="Normal"/>
    <w:uiPriority w:val="99"/>
    <w:semiHidden/>
    <w:unhideWhenUsed/>
    <w:rsid w:val="00D502C7"/>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D50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7032">
      <w:bodyDiv w:val="1"/>
      <w:marLeft w:val="0"/>
      <w:marRight w:val="0"/>
      <w:marTop w:val="0"/>
      <w:marBottom w:val="0"/>
      <w:divBdr>
        <w:top w:val="none" w:sz="0" w:space="0" w:color="auto"/>
        <w:left w:val="none" w:sz="0" w:space="0" w:color="auto"/>
        <w:bottom w:val="none" w:sz="0" w:space="0" w:color="auto"/>
        <w:right w:val="none" w:sz="0" w:space="0" w:color="auto"/>
      </w:divBdr>
    </w:div>
    <w:div w:id="423890566">
      <w:bodyDiv w:val="1"/>
      <w:marLeft w:val="0"/>
      <w:marRight w:val="0"/>
      <w:marTop w:val="0"/>
      <w:marBottom w:val="0"/>
      <w:divBdr>
        <w:top w:val="none" w:sz="0" w:space="0" w:color="auto"/>
        <w:left w:val="none" w:sz="0" w:space="0" w:color="auto"/>
        <w:bottom w:val="none" w:sz="0" w:space="0" w:color="auto"/>
        <w:right w:val="none" w:sz="0" w:space="0" w:color="auto"/>
      </w:divBdr>
    </w:div>
    <w:div w:id="467284667">
      <w:bodyDiv w:val="1"/>
      <w:marLeft w:val="0"/>
      <w:marRight w:val="0"/>
      <w:marTop w:val="0"/>
      <w:marBottom w:val="0"/>
      <w:divBdr>
        <w:top w:val="none" w:sz="0" w:space="0" w:color="auto"/>
        <w:left w:val="none" w:sz="0" w:space="0" w:color="auto"/>
        <w:bottom w:val="none" w:sz="0" w:space="0" w:color="auto"/>
        <w:right w:val="none" w:sz="0" w:space="0" w:color="auto"/>
      </w:divBdr>
    </w:div>
    <w:div w:id="624316556">
      <w:bodyDiv w:val="1"/>
      <w:marLeft w:val="0"/>
      <w:marRight w:val="0"/>
      <w:marTop w:val="0"/>
      <w:marBottom w:val="0"/>
      <w:divBdr>
        <w:top w:val="none" w:sz="0" w:space="0" w:color="auto"/>
        <w:left w:val="none" w:sz="0" w:space="0" w:color="auto"/>
        <w:bottom w:val="none" w:sz="0" w:space="0" w:color="auto"/>
        <w:right w:val="none" w:sz="0" w:space="0" w:color="auto"/>
      </w:divBdr>
    </w:div>
    <w:div w:id="1674724510">
      <w:bodyDiv w:val="1"/>
      <w:marLeft w:val="0"/>
      <w:marRight w:val="0"/>
      <w:marTop w:val="0"/>
      <w:marBottom w:val="0"/>
      <w:divBdr>
        <w:top w:val="none" w:sz="0" w:space="0" w:color="auto"/>
        <w:left w:val="none" w:sz="0" w:space="0" w:color="auto"/>
        <w:bottom w:val="none" w:sz="0" w:space="0" w:color="auto"/>
        <w:right w:val="none" w:sz="0" w:space="0" w:color="auto"/>
      </w:divBdr>
    </w:div>
    <w:div w:id="1911771043">
      <w:bodyDiv w:val="1"/>
      <w:marLeft w:val="0"/>
      <w:marRight w:val="0"/>
      <w:marTop w:val="0"/>
      <w:marBottom w:val="0"/>
      <w:divBdr>
        <w:top w:val="none" w:sz="0" w:space="0" w:color="auto"/>
        <w:left w:val="none" w:sz="0" w:space="0" w:color="auto"/>
        <w:bottom w:val="none" w:sz="0" w:space="0" w:color="auto"/>
        <w:right w:val="none" w:sz="0" w:space="0" w:color="auto"/>
      </w:divBdr>
    </w:div>
    <w:div w:id="2037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tandfonline.com/doi/abs/10.1080/014346302086664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080/0143463020%208666468" TargetMode="External"/><Relationship Id="rId2" Type="http://schemas.openxmlformats.org/officeDocument/2006/relationships/numbering" Target="numbering.xml"/><Relationship Id="rId16" Type="http://schemas.openxmlformats.org/officeDocument/2006/relationships/hyperlink" Target="https://doi.org/10.1080/%20014346302086664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www.apastyle.org/learn/faqs/cite-website-material.aspx" TargetMode="External"/><Relationship Id="rId10" Type="http://schemas.openxmlformats.org/officeDocument/2006/relationships/image" Target="media/image3.png"/><Relationship Id="rId19" Type="http://schemas.openxmlformats.org/officeDocument/2006/relationships/hyperlink" Target="https://ojs.unirazak.edu.my/index.php/image/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C4F6-3878-40C2-963B-5E37CA4F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Universiti Tenaga Nasional</Company>
  <LinksUpToDate>false</LinksUpToDate>
  <CharactersWithSpaces>13017</CharactersWithSpaces>
  <SharedDoc>false</SharedDoc>
  <HLinks>
    <vt:vector size="6" baseType="variant">
      <vt:variant>
        <vt:i4>4194323</vt:i4>
      </vt:variant>
      <vt:variant>
        <vt:i4>0</vt:i4>
      </vt:variant>
      <vt:variant>
        <vt:i4>0</vt:i4>
      </vt:variant>
      <vt:variant>
        <vt:i4>5</vt:i4>
      </vt:variant>
      <vt:variant>
        <vt:lpwstr>http://www.uniten.edu.my/jee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dc:creator>
  <cp:lastModifiedBy>Keith Chong</cp:lastModifiedBy>
  <cp:revision>2</cp:revision>
  <cp:lastPrinted>2021-06-06T01:41:00Z</cp:lastPrinted>
  <dcterms:created xsi:type="dcterms:W3CDTF">2026-07-14T04:19:00Z</dcterms:created>
  <dcterms:modified xsi:type="dcterms:W3CDTF">2026-07-14T04:19:00Z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a16ba729-f1d3-3320-97e0-9f34026da21b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http://www.zotero.org/styles/applied-energy</vt:lpwstr>
  </property>
  <property fmtid="{D5CDD505-2E9C-101B-9397-08002B2CF9AE}" pid="14" name="Mendeley Recent Style Name 4_1">
    <vt:lpwstr>Applied Energy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d15078fd-05ca-447f-a2cc-6cf5de1e6f60</vt:lpwstr>
  </property>
</Properties>
</file>